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1D" w:rsidRDefault="00841E1D" w:rsidP="00937C9E">
      <w:pPr>
        <w:jc w:val="center"/>
        <w:rPr>
          <w:b/>
          <w:sz w:val="28"/>
        </w:rPr>
      </w:pPr>
      <w:r w:rsidRPr="00841E1D">
        <w:rPr>
          <w:b/>
          <w:sz w:val="28"/>
        </w:rPr>
        <w:t>INFORMACJA DODATKOWA</w:t>
      </w:r>
    </w:p>
    <w:tbl>
      <w:tblPr>
        <w:tblStyle w:val="Tabela-Siatka"/>
        <w:tblW w:w="4918" w:type="pct"/>
        <w:tblLayout w:type="fixed"/>
        <w:tblLook w:val="04A0" w:firstRow="1" w:lastRow="0" w:firstColumn="1" w:lastColumn="0" w:noHBand="0" w:noVBand="1"/>
      </w:tblPr>
      <w:tblGrid>
        <w:gridCol w:w="712"/>
        <w:gridCol w:w="2666"/>
        <w:gridCol w:w="3380"/>
        <w:gridCol w:w="3213"/>
      </w:tblGrid>
      <w:tr w:rsidR="00882604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I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Wprowadzenie do sprawozdania finansowego, obejmuje w szczególności:</w:t>
            </w:r>
          </w:p>
        </w:tc>
      </w:tr>
      <w:tr w:rsidR="00882604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1.</w:t>
            </w:r>
          </w:p>
        </w:tc>
        <w:tc>
          <w:tcPr>
            <w:tcW w:w="4643" w:type="pct"/>
            <w:gridSpan w:val="3"/>
          </w:tcPr>
          <w:p w:rsidR="00841E1D" w:rsidRPr="00841E1D" w:rsidRDefault="00841E1D" w:rsidP="00841E1D">
            <w:pPr>
              <w:spacing w:after="0" w:line="240" w:lineRule="auto"/>
              <w:rPr>
                <w:szCs w:val="24"/>
              </w:rPr>
            </w:pPr>
          </w:p>
        </w:tc>
      </w:tr>
      <w:tr w:rsidR="00882604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1.1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nazwę jednostki</w:t>
            </w:r>
          </w:p>
        </w:tc>
      </w:tr>
      <w:tr w:rsidR="00882604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0B65C9" w:rsidRDefault="00DB3002" w:rsidP="00841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ŚRODOWISKOWY DOM SAMOPOMOCY</w:t>
            </w:r>
          </w:p>
        </w:tc>
      </w:tr>
      <w:tr w:rsidR="00882604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1.2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Siedziba jednostki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szCs w:val="24"/>
              </w:rPr>
            </w:pPr>
            <w:r w:rsidRPr="000B65C9">
              <w:rPr>
                <w:szCs w:val="24"/>
              </w:rPr>
              <w:t>ANNOPOL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1.3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adres jednostki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0B65C9" w:rsidRDefault="00950C8E" w:rsidP="00DB30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23-235 ANNOPOL UL.</w:t>
            </w:r>
            <w:r w:rsidR="00DB3002">
              <w:rPr>
                <w:szCs w:val="24"/>
              </w:rPr>
              <w:t>LESNA 2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1.4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podstawowy przedmiot działalności jednostki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0B65C9" w:rsidRDefault="00950C8E" w:rsidP="00841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Zaspokajanie potrzeb zbiorowych mieszkańców gminy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2.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wskazanie okresu objętego sprawozdaniem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0B65C9" w:rsidRDefault="00841E1D" w:rsidP="001C4A3F">
            <w:pPr>
              <w:spacing w:after="0" w:line="240" w:lineRule="auto"/>
              <w:rPr>
                <w:szCs w:val="24"/>
              </w:rPr>
            </w:pPr>
            <w:r w:rsidRPr="000B65C9">
              <w:rPr>
                <w:szCs w:val="24"/>
              </w:rPr>
              <w:t>ROK 20</w:t>
            </w:r>
            <w:r w:rsidR="001C4A3F">
              <w:rPr>
                <w:szCs w:val="24"/>
              </w:rPr>
              <w:t>19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3.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wskazanie, że sprawozdanie finansowe zawiera dane łączne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szCs w:val="24"/>
              </w:rPr>
            </w:pPr>
            <w:r w:rsidRPr="000B65C9">
              <w:rPr>
                <w:szCs w:val="24"/>
              </w:rPr>
              <w:t>NIE DOTYCZY</w:t>
            </w:r>
          </w:p>
        </w:tc>
      </w:tr>
      <w:tr w:rsidR="00841E1D" w:rsidRPr="00841E1D" w:rsidTr="00393C12">
        <w:tc>
          <w:tcPr>
            <w:tcW w:w="357" w:type="pct"/>
          </w:tcPr>
          <w:p w:rsidR="00841E1D" w:rsidRPr="00442E2A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442E2A">
              <w:rPr>
                <w:b/>
                <w:szCs w:val="24"/>
              </w:rPr>
              <w:t>4.</w:t>
            </w:r>
          </w:p>
        </w:tc>
        <w:tc>
          <w:tcPr>
            <w:tcW w:w="4643" w:type="pct"/>
            <w:gridSpan w:val="3"/>
          </w:tcPr>
          <w:p w:rsidR="00841E1D" w:rsidRPr="000B65C9" w:rsidRDefault="00841E1D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omówienie przyjętych zasad (polityki) rachunkowości, w tym metod wyceny aktywów i pasywów (także amortyzacji)</w:t>
            </w:r>
          </w:p>
        </w:tc>
      </w:tr>
      <w:tr w:rsidR="00882604" w:rsidRPr="00841E1D" w:rsidTr="00393C12">
        <w:tc>
          <w:tcPr>
            <w:tcW w:w="357" w:type="pct"/>
          </w:tcPr>
          <w:p w:rsidR="00841E1D" w:rsidRPr="00841E1D" w:rsidRDefault="00841E1D" w:rsidP="00841E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8C2112" w:rsidRDefault="008C2112" w:rsidP="00E37BDC">
            <w:pPr>
              <w:pStyle w:val="Akapitzlist"/>
              <w:spacing w:after="0" w:line="240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Aktywa i pasywa wycenia się</w:t>
            </w:r>
            <w:r w:rsidR="00E37BDC">
              <w:rPr>
                <w:szCs w:val="24"/>
              </w:rPr>
              <w:t xml:space="preserve"> według zasad określonych w ustawie o rachunkowości </w:t>
            </w:r>
            <w:r>
              <w:rPr>
                <w:szCs w:val="24"/>
              </w:rPr>
              <w:t>oraz w przepisach szczególnych wydanych na podstawie ustawy o finansach publicznych według niżej przedstawionych zasad:</w:t>
            </w:r>
          </w:p>
          <w:p w:rsidR="0081117A" w:rsidRPr="00B01B04" w:rsidRDefault="0081117A" w:rsidP="0081117A">
            <w:pPr>
              <w:spacing w:after="0" w:line="276" w:lineRule="auto"/>
              <w:rPr>
                <w:szCs w:val="24"/>
              </w:rPr>
            </w:pPr>
            <w:r w:rsidRPr="00F91CED">
              <w:rPr>
                <w:b/>
                <w:szCs w:val="24"/>
              </w:rPr>
              <w:t>Środki trwałe</w:t>
            </w:r>
            <w:r w:rsidRPr="00B01B04">
              <w:rPr>
                <w:szCs w:val="24"/>
              </w:rPr>
              <w:t xml:space="preserve"> w dniu przyjęcia do użytkowania wycenia się:</w:t>
            </w:r>
          </w:p>
          <w:p w:rsidR="00DB3002" w:rsidRPr="00DB3002" w:rsidRDefault="0081117A" w:rsidP="00DB3002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720" w:hanging="360"/>
              <w:rPr>
                <w:szCs w:val="24"/>
              </w:rPr>
            </w:pPr>
            <w:r w:rsidRPr="00B01B04">
              <w:rPr>
                <w:szCs w:val="24"/>
              </w:rPr>
              <w:t xml:space="preserve">w przypadku zakupu - według ceny nabycia, </w:t>
            </w:r>
          </w:p>
          <w:p w:rsidR="0081117A" w:rsidRPr="00B01B04" w:rsidRDefault="0081117A" w:rsidP="0081117A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720" w:hanging="360"/>
              <w:rPr>
                <w:szCs w:val="24"/>
              </w:rPr>
            </w:pPr>
            <w:r w:rsidRPr="00B01B04">
              <w:rPr>
                <w:szCs w:val="24"/>
              </w:rPr>
              <w:t xml:space="preserve">w przypadku wytworzenia we własnym zakresie – według kosztu wytworzenia, który obejmuje ogół kosztów poniesionych przez jednostkę od rozpoczęcia budowy, montażu, przystosowania, ulepszenia do dnia bilansowego lub przyjęcia do użytkowania, </w:t>
            </w:r>
          </w:p>
          <w:p w:rsidR="0081117A" w:rsidRPr="00B01B04" w:rsidRDefault="0081117A" w:rsidP="0081117A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720" w:hanging="360"/>
              <w:rPr>
                <w:szCs w:val="24"/>
              </w:rPr>
            </w:pPr>
            <w:r w:rsidRPr="00B01B04">
              <w:rPr>
                <w:szCs w:val="24"/>
              </w:rPr>
              <w:t xml:space="preserve">w przypadku ujawnienia w trakcie inwentaryzacji - według posiadanych dokumentów z uwzględnieniem zużycia, a przy ich braku według wartości rynkowej, ujawnione nadwyżki środków trwałych wprowadza się do ksiąg pod datą ich zinwentaryzowania, </w:t>
            </w:r>
          </w:p>
          <w:p w:rsidR="0081117A" w:rsidRPr="00B01B04" w:rsidRDefault="0081117A" w:rsidP="0081117A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720" w:hanging="360"/>
              <w:rPr>
                <w:szCs w:val="24"/>
              </w:rPr>
            </w:pPr>
            <w:r w:rsidRPr="00B01B04">
              <w:rPr>
                <w:szCs w:val="24"/>
              </w:rPr>
              <w:t xml:space="preserve">w przypadku nieodpłatnego otrzymania, spadku lub darowizny - według wartości rynkowej z dnia otrzymania lub w niższej wartości określonej w umowie o przekazaniu, </w:t>
            </w:r>
          </w:p>
          <w:p w:rsidR="0081117A" w:rsidRPr="00B01B04" w:rsidRDefault="0081117A" w:rsidP="0081117A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720" w:hanging="360"/>
              <w:rPr>
                <w:szCs w:val="24"/>
              </w:rPr>
            </w:pPr>
            <w:r w:rsidRPr="00B01B04">
              <w:rPr>
                <w:szCs w:val="24"/>
              </w:rPr>
              <w:t xml:space="preserve">w przypadku otrzymania w sposób nieodpłatny od Skarbu Państwa lub jednostki samorządu terytorialnego – w wysokości określonej w decyzji o ich przekazaniu, </w:t>
            </w:r>
          </w:p>
          <w:p w:rsidR="0081117A" w:rsidRPr="00B01B04" w:rsidRDefault="0081117A" w:rsidP="0081117A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720" w:hanging="360"/>
              <w:rPr>
                <w:szCs w:val="24"/>
              </w:rPr>
            </w:pPr>
            <w:r w:rsidRPr="00B01B04">
              <w:rPr>
                <w:szCs w:val="24"/>
              </w:rPr>
              <w:t>wartość mienia przejętego po zlikwidowanym przedsiębiorstwie lub innej jednostce organizacyjnej - według wartości netto wynikającej z bilansu zlikwidowanego przedsiębiorstwa lub jednostki organizacyjnej,</w:t>
            </w:r>
          </w:p>
          <w:p w:rsidR="0081117A" w:rsidRPr="00B01B04" w:rsidRDefault="0081117A" w:rsidP="0081117A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720" w:hanging="360"/>
              <w:rPr>
                <w:szCs w:val="24"/>
              </w:rPr>
            </w:pPr>
            <w:r w:rsidRPr="00B01B04">
              <w:rPr>
                <w:szCs w:val="24"/>
              </w:rPr>
              <w:t>w przypadku otrzymania środka na skutek wymiany niesprawnego - w wysokości wynikającej z dowodu dostawcy, z podaniem cech szczególnych nowego środka.</w:t>
            </w:r>
          </w:p>
          <w:p w:rsidR="0081117A" w:rsidRPr="00B01B04" w:rsidRDefault="0081117A" w:rsidP="0081117A">
            <w:pPr>
              <w:spacing w:after="0" w:line="276" w:lineRule="auto"/>
              <w:rPr>
                <w:szCs w:val="24"/>
              </w:rPr>
            </w:pPr>
          </w:p>
          <w:p w:rsidR="0081117A" w:rsidRDefault="0081117A" w:rsidP="0081117A">
            <w:pPr>
              <w:spacing w:after="0" w:line="276" w:lineRule="auto"/>
              <w:rPr>
                <w:szCs w:val="24"/>
              </w:rPr>
            </w:pPr>
            <w:r w:rsidRPr="00B01B04">
              <w:rPr>
                <w:szCs w:val="24"/>
              </w:rPr>
              <w:t xml:space="preserve">Na dzień bilansowy środki trwałe /z wyjątkiem gruntów, których się nie umarza/ wycenia się w wartości netto tj. z uwzględnieniem odpisów umorzeniowych ustalonych na dzień bilansowy. </w:t>
            </w:r>
          </w:p>
          <w:p w:rsidR="00F91CED" w:rsidRPr="00B01B04" w:rsidRDefault="00F91CED" w:rsidP="0081117A">
            <w:pPr>
              <w:spacing w:after="0" w:line="276" w:lineRule="auto"/>
              <w:rPr>
                <w:szCs w:val="24"/>
              </w:rPr>
            </w:pPr>
            <w:r w:rsidRPr="00B01B04">
              <w:rPr>
                <w:szCs w:val="24"/>
              </w:rPr>
              <w:t>Podstawowe środki trwałe umarzane są /z wyjątkiem gruntów/ stopniowo według stawek amortyzacyjnych ustalonych w ustawie o podatku dochodowym od osób prawnych</w:t>
            </w:r>
          </w:p>
          <w:p w:rsidR="00F91CED" w:rsidRDefault="00F91CED" w:rsidP="00F91CED">
            <w:pPr>
              <w:spacing w:after="0" w:line="276" w:lineRule="auto"/>
              <w:rPr>
                <w:szCs w:val="24"/>
              </w:rPr>
            </w:pPr>
            <w:r w:rsidRPr="00F91CED">
              <w:rPr>
                <w:b/>
                <w:szCs w:val="24"/>
              </w:rPr>
              <w:t>Wartości niematerialne i prawne</w:t>
            </w:r>
            <w:r w:rsidRPr="00B01B04">
              <w:rPr>
                <w:szCs w:val="24"/>
              </w:rPr>
              <w:t xml:space="preserve"> nabyte z własnych środków wprowadza się do ewidencji </w:t>
            </w:r>
            <w:r w:rsidRPr="00B01B04">
              <w:rPr>
                <w:szCs w:val="24"/>
              </w:rPr>
              <w:br/>
            </w:r>
            <w:r w:rsidRPr="00B01B04">
              <w:rPr>
                <w:szCs w:val="24"/>
              </w:rPr>
              <w:lastRenderedPageBreak/>
              <w:t xml:space="preserve">w cenie nabycia, zaś otrzymane nieodpłatnie na podstawie decyzji właściwego organu </w:t>
            </w:r>
            <w:r w:rsidRPr="00B01B04">
              <w:rPr>
                <w:szCs w:val="24"/>
              </w:rPr>
              <w:br/>
              <w:t xml:space="preserve">w wartości określonej w tej decyzji, a otrzymane na podstawie darowizny w wartości rynkowej na dzień nabycia. Wartość rynkowa określana jest na podstawie przeciętnych cen stosowanych w obrocie rzeczami tego samego rodzaju i gatunku, z uwzględnieniem ich stanu i stopnia zużycia. </w:t>
            </w:r>
          </w:p>
          <w:p w:rsidR="00F91CED" w:rsidRPr="00B01B04" w:rsidRDefault="00F91CED" w:rsidP="00F91CED">
            <w:pPr>
              <w:spacing w:after="0" w:line="276" w:lineRule="auto"/>
              <w:rPr>
                <w:szCs w:val="24"/>
              </w:rPr>
            </w:pPr>
            <w:r w:rsidRPr="00B01B04">
              <w:rPr>
                <w:b/>
                <w:szCs w:val="24"/>
              </w:rPr>
              <w:t>Należności długoterminowe</w:t>
            </w:r>
            <w:r w:rsidRPr="00B01B04">
              <w:rPr>
                <w:szCs w:val="24"/>
              </w:rPr>
              <w:t xml:space="preserve"> to należności, których termin spłaty przypada w okresie dłuższym  niż rok od dnia bilansowego.  Wyceniane są w kwocie wymagającej zapłaty, a więc łącznie z należnymi odsetkami, pomniejszonej o ewentualne odpisy aktualizujące ich wartość /zasada ostrożności/ zgodnie  z art. 35 b ust. 1 ustawy o rachunkowości. </w:t>
            </w:r>
          </w:p>
          <w:p w:rsidR="00F91CED" w:rsidRPr="00B01B04" w:rsidRDefault="00F91CED" w:rsidP="00F91CED">
            <w:pPr>
              <w:spacing w:after="0" w:line="276" w:lineRule="auto"/>
              <w:rPr>
                <w:szCs w:val="24"/>
              </w:rPr>
            </w:pPr>
            <w:r w:rsidRPr="00B01B04">
              <w:rPr>
                <w:b/>
                <w:szCs w:val="24"/>
              </w:rPr>
              <w:t>Należności krótkoterminowe</w:t>
            </w:r>
            <w:r w:rsidRPr="00B01B04">
              <w:rPr>
                <w:szCs w:val="24"/>
              </w:rPr>
              <w:t xml:space="preserve"> to należności o terminie spłaty krótszym niż jeden rok od dnia bilansowego. Wyceniane są w wartości nominalnej łącznie z podatkiem VAT, a na dzień bilansowy w wysokości wymaganej zapłaty, czyli łącznie z wymaganymi odsetkami z zachowaniem zasady ostrożnej wyceny, tj. w wysokości netto, czyli po pomniejszeniu o wartość ewentualnych odpisów aktualizujących dotyczących należności wątpliwych /art. 35b ust. 1 ustawy o rachunkowości/. </w:t>
            </w:r>
          </w:p>
          <w:p w:rsidR="00F91CED" w:rsidRPr="00B01B04" w:rsidRDefault="00F91CED" w:rsidP="00F91CED">
            <w:pPr>
              <w:spacing w:after="0" w:line="276" w:lineRule="auto"/>
              <w:rPr>
                <w:szCs w:val="24"/>
              </w:rPr>
            </w:pPr>
            <w:r w:rsidRPr="00B01B04">
              <w:rPr>
                <w:b/>
                <w:szCs w:val="24"/>
              </w:rPr>
              <w:t>Środki pieniężne</w:t>
            </w:r>
            <w:r w:rsidRPr="00B01B04">
              <w:rPr>
                <w:szCs w:val="24"/>
              </w:rPr>
              <w:t xml:space="preserve">  na rachunkach bankowych wycenia się według wartości nominalnej. </w:t>
            </w:r>
          </w:p>
          <w:p w:rsidR="00F91CED" w:rsidRPr="00B01B04" w:rsidRDefault="00F91CED" w:rsidP="00F91CED">
            <w:pPr>
              <w:spacing w:after="0" w:line="276" w:lineRule="auto"/>
              <w:rPr>
                <w:szCs w:val="24"/>
              </w:rPr>
            </w:pPr>
            <w:r w:rsidRPr="00B01B04">
              <w:rPr>
                <w:b/>
                <w:szCs w:val="24"/>
              </w:rPr>
              <w:t xml:space="preserve">Zobowiązania  z tytułu dostaw </w:t>
            </w:r>
            <w:r w:rsidRPr="00B01B04">
              <w:rPr>
                <w:szCs w:val="24"/>
              </w:rPr>
              <w:t xml:space="preserve">wycenia się w kwocie wymaganej zapłaty, czyli łącznie z odsetkami naliczonymi na podstawie not odsetkowych otrzymanych od kontrahentów . </w:t>
            </w:r>
          </w:p>
          <w:p w:rsidR="00097DA3" w:rsidRPr="00B01B04" w:rsidRDefault="00097DA3" w:rsidP="00097DA3">
            <w:pPr>
              <w:spacing w:after="0" w:line="276" w:lineRule="auto"/>
              <w:ind w:firstLine="709"/>
              <w:rPr>
                <w:rFonts w:eastAsia="Times New Roman"/>
                <w:szCs w:val="24"/>
                <w:lang w:eastAsia="pl-PL"/>
              </w:rPr>
            </w:pPr>
          </w:p>
          <w:p w:rsidR="00097DA3" w:rsidRPr="00382962" w:rsidRDefault="00097DA3" w:rsidP="00097DA3">
            <w:pPr>
              <w:spacing w:after="0" w:line="276" w:lineRule="auto"/>
              <w:ind w:firstLine="709"/>
              <w:rPr>
                <w:rFonts w:eastAsia="Times New Roman"/>
                <w:szCs w:val="24"/>
                <w:lang w:eastAsia="pl-PL"/>
              </w:rPr>
            </w:pPr>
            <w:r w:rsidRPr="00382962">
              <w:rPr>
                <w:rFonts w:eastAsia="Times New Roman"/>
                <w:szCs w:val="24"/>
                <w:lang w:eastAsia="pl-PL"/>
              </w:rPr>
              <w:t>W przypadku braku informacji o sytuacji finansowej i majątkowej dłużnika wysokość odpisu aktualizującego ustala się poprzez zakwalifikowanie należności wymagalnej do przedziału czasowego zalegania z płatnością. Przedziałom czasowym okresów zalegania z płatnością przypisane są stawki procentowe odpisów aktualizujących wycenę należności według podanego algorytmu.</w:t>
            </w:r>
          </w:p>
          <w:p w:rsidR="00097DA3" w:rsidRPr="00382962" w:rsidRDefault="00097DA3" w:rsidP="00097DA3">
            <w:pPr>
              <w:spacing w:after="0" w:line="276" w:lineRule="auto"/>
              <w:ind w:firstLine="709"/>
              <w:rPr>
                <w:rFonts w:eastAsia="Times New Roman"/>
                <w:szCs w:val="24"/>
                <w:lang w:eastAsia="pl-PL"/>
              </w:rPr>
            </w:pPr>
            <w:r w:rsidRPr="00382962">
              <w:rPr>
                <w:rFonts w:eastAsia="Times New Roman"/>
                <w:szCs w:val="24"/>
                <w:lang w:eastAsia="pl-PL"/>
              </w:rPr>
              <w:t>Podział na okresy zalegania z płatnością na dzień 31 grudnia dla należności i przypisane im wartości odpisów aktualizujących są następujące:</w:t>
            </w:r>
          </w:p>
          <w:p w:rsidR="00097DA3" w:rsidRPr="00382962" w:rsidRDefault="00097DA3" w:rsidP="00097DA3">
            <w:pPr>
              <w:spacing w:after="0" w:line="276" w:lineRule="auto"/>
              <w:rPr>
                <w:rFonts w:eastAsia="Times New Roman"/>
                <w:szCs w:val="24"/>
                <w:lang w:eastAsia="pl-PL"/>
              </w:rPr>
            </w:pPr>
            <w:r w:rsidRPr="00382962">
              <w:rPr>
                <w:rFonts w:eastAsia="Times New Roman"/>
                <w:szCs w:val="24"/>
                <w:lang w:eastAsia="pl-PL"/>
              </w:rPr>
              <w:t>1)</w:t>
            </w:r>
            <w:r w:rsidRPr="00B01B04">
              <w:rPr>
                <w:rFonts w:eastAsia="Times New Roman"/>
                <w:szCs w:val="24"/>
                <w:lang w:eastAsia="pl-PL"/>
              </w:rPr>
              <w:t>   </w:t>
            </w:r>
            <w:r w:rsidRPr="00382962">
              <w:rPr>
                <w:rFonts w:eastAsia="Times New Roman"/>
                <w:szCs w:val="24"/>
                <w:lang w:eastAsia="pl-PL"/>
              </w:rPr>
              <w:t xml:space="preserve">do </w:t>
            </w:r>
            <w:r>
              <w:rPr>
                <w:rFonts w:eastAsia="Times New Roman"/>
                <w:szCs w:val="24"/>
                <w:lang w:eastAsia="pl-PL"/>
              </w:rPr>
              <w:t>12</w:t>
            </w:r>
            <w:r w:rsidRPr="00382962">
              <w:rPr>
                <w:rFonts w:eastAsia="Times New Roman"/>
                <w:szCs w:val="24"/>
                <w:lang w:eastAsia="pl-PL"/>
              </w:rPr>
              <w:t xml:space="preserve"> mi</w:t>
            </w:r>
            <w:r>
              <w:rPr>
                <w:rFonts w:eastAsia="Times New Roman"/>
                <w:szCs w:val="24"/>
                <w:lang w:eastAsia="pl-PL"/>
              </w:rPr>
              <w:t>e</w:t>
            </w:r>
            <w:r w:rsidRPr="00382962">
              <w:rPr>
                <w:rFonts w:eastAsia="Times New Roman"/>
                <w:szCs w:val="24"/>
                <w:lang w:eastAsia="pl-PL"/>
              </w:rPr>
              <w:t>si</w:t>
            </w:r>
            <w:r>
              <w:rPr>
                <w:rFonts w:eastAsia="Times New Roman"/>
                <w:szCs w:val="24"/>
                <w:lang w:eastAsia="pl-PL"/>
              </w:rPr>
              <w:t>ę</w:t>
            </w:r>
            <w:r w:rsidRPr="00382962">
              <w:rPr>
                <w:rFonts w:eastAsia="Times New Roman"/>
                <w:szCs w:val="24"/>
                <w:lang w:eastAsia="pl-PL"/>
              </w:rPr>
              <w:t>c</w:t>
            </w:r>
            <w:r>
              <w:rPr>
                <w:rFonts w:eastAsia="Times New Roman"/>
                <w:szCs w:val="24"/>
                <w:lang w:eastAsia="pl-PL"/>
              </w:rPr>
              <w:t>y - bez odpisu aktualizującego;</w:t>
            </w:r>
          </w:p>
          <w:p w:rsidR="00097DA3" w:rsidRPr="00382962" w:rsidRDefault="00097DA3" w:rsidP="00097DA3">
            <w:pPr>
              <w:spacing w:after="0"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  <w:r w:rsidRPr="00382962">
              <w:rPr>
                <w:rFonts w:eastAsia="Times New Roman"/>
                <w:szCs w:val="24"/>
                <w:lang w:eastAsia="pl-PL"/>
              </w:rPr>
              <w:t>)</w:t>
            </w:r>
            <w:r w:rsidRPr="00B01B04">
              <w:rPr>
                <w:rFonts w:eastAsia="Times New Roman"/>
                <w:szCs w:val="24"/>
                <w:lang w:eastAsia="pl-PL"/>
              </w:rPr>
              <w:t>   </w:t>
            </w:r>
            <w:r w:rsidRPr="00382962">
              <w:rPr>
                <w:rFonts w:eastAsia="Times New Roman"/>
                <w:szCs w:val="24"/>
                <w:lang w:eastAsia="pl-PL"/>
              </w:rPr>
              <w:t>powyżej roku - odpis aktualizujący w wysokości 100% należności.</w:t>
            </w:r>
          </w:p>
          <w:p w:rsidR="00097DA3" w:rsidRPr="00382962" w:rsidRDefault="00097DA3" w:rsidP="00097DA3">
            <w:pPr>
              <w:spacing w:after="0" w:line="276" w:lineRule="auto"/>
              <w:rPr>
                <w:rFonts w:eastAsia="Times New Roman"/>
                <w:szCs w:val="24"/>
                <w:lang w:eastAsia="pl-PL"/>
              </w:rPr>
            </w:pPr>
            <w:r w:rsidRPr="00382962">
              <w:rPr>
                <w:rFonts w:eastAsia="Times New Roman"/>
                <w:szCs w:val="24"/>
                <w:lang w:eastAsia="pl-PL"/>
              </w:rPr>
              <w:t> Wycenę należności w zakresie odpisów aktualizujących przeprowadza się raz w roku na dzień bilansowy.</w:t>
            </w:r>
          </w:p>
          <w:p w:rsidR="00097DA3" w:rsidRPr="00382962" w:rsidRDefault="00097DA3" w:rsidP="00097DA3">
            <w:pPr>
              <w:spacing w:after="0" w:line="276" w:lineRule="auto"/>
              <w:rPr>
                <w:rFonts w:eastAsia="Times New Roman"/>
                <w:szCs w:val="24"/>
                <w:lang w:eastAsia="pl-PL"/>
              </w:rPr>
            </w:pPr>
            <w:r w:rsidRPr="00382962">
              <w:rPr>
                <w:rFonts w:eastAsia="Times New Roman"/>
                <w:szCs w:val="24"/>
                <w:lang w:eastAsia="pl-PL"/>
              </w:rPr>
              <w:t>Wycenę bilansową należności należy zakończyć do ostatniego dnia lutego roku następnego.</w:t>
            </w:r>
          </w:p>
          <w:p w:rsidR="00097DA3" w:rsidRPr="00382962" w:rsidRDefault="00097DA3" w:rsidP="00097DA3">
            <w:pPr>
              <w:spacing w:after="0" w:line="276" w:lineRule="auto"/>
              <w:rPr>
                <w:rFonts w:eastAsia="Times New Roman"/>
                <w:szCs w:val="24"/>
                <w:lang w:eastAsia="pl-PL"/>
              </w:rPr>
            </w:pPr>
            <w:r w:rsidRPr="00382962">
              <w:rPr>
                <w:rFonts w:eastAsia="Times New Roman"/>
                <w:szCs w:val="24"/>
                <w:lang w:eastAsia="pl-PL"/>
              </w:rPr>
              <w:t>Należności spłacone po dacie bilansu, a przed terminem ustalenia odpisów aktualizujących, nie podlegają aktualizacji wyceny.</w:t>
            </w:r>
          </w:p>
          <w:p w:rsidR="00841E1D" w:rsidRPr="00097DA3" w:rsidRDefault="00841E1D" w:rsidP="00097DA3">
            <w:pPr>
              <w:spacing w:after="0" w:line="240" w:lineRule="auto"/>
              <w:rPr>
                <w:szCs w:val="24"/>
              </w:rPr>
            </w:pPr>
          </w:p>
        </w:tc>
      </w:tr>
      <w:tr w:rsidR="00882604" w:rsidRPr="00841E1D" w:rsidTr="00393C12">
        <w:tc>
          <w:tcPr>
            <w:tcW w:w="357" w:type="pct"/>
          </w:tcPr>
          <w:p w:rsidR="00841E1D" w:rsidRPr="000B65C9" w:rsidRDefault="00A43FDE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lastRenderedPageBreak/>
              <w:t>5.</w:t>
            </w:r>
          </w:p>
        </w:tc>
        <w:tc>
          <w:tcPr>
            <w:tcW w:w="4643" w:type="pct"/>
            <w:gridSpan w:val="3"/>
          </w:tcPr>
          <w:p w:rsidR="00841E1D" w:rsidRPr="000B65C9" w:rsidRDefault="00A43FDE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inne informacje</w:t>
            </w:r>
          </w:p>
        </w:tc>
      </w:tr>
      <w:tr w:rsidR="00882604" w:rsidRPr="00841E1D" w:rsidTr="00393C12">
        <w:tc>
          <w:tcPr>
            <w:tcW w:w="357" w:type="pct"/>
          </w:tcPr>
          <w:p w:rsidR="00841E1D" w:rsidRPr="00841E1D" w:rsidRDefault="00841E1D" w:rsidP="00841E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A66508" w:rsidRPr="00B01B04" w:rsidRDefault="00A66508" w:rsidP="00A66508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B9C">
              <w:rPr>
                <w:rFonts w:ascii="Times New Roman" w:hAnsi="Times New Roman" w:cs="Times New Roman"/>
                <w:color w:val="auto"/>
              </w:rPr>
              <w:t>Uproszczenia stosowane przy prowadzeniu ewidencji</w:t>
            </w:r>
            <w:r w:rsidRPr="00B01B04">
              <w:rPr>
                <w:rFonts w:ascii="Times New Roman" w:hAnsi="Times New Roman" w:cs="Times New Roman"/>
              </w:rPr>
              <w:t xml:space="preserve"> księgowej</w:t>
            </w:r>
          </w:p>
          <w:p w:rsidR="00A66508" w:rsidRPr="00B01B04" w:rsidRDefault="00A66508" w:rsidP="00A665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B04">
              <w:rPr>
                <w:rFonts w:ascii="Times New Roman" w:hAnsi="Times New Roman" w:cs="Times New Roman"/>
              </w:rPr>
              <w:t xml:space="preserve">a) ze względu na nieistotny wpływ na sytuację finansową, opłacane z góry: </w:t>
            </w:r>
          </w:p>
          <w:p w:rsidR="00A66508" w:rsidRPr="00B01B04" w:rsidRDefault="00A66508" w:rsidP="00A665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B04">
              <w:rPr>
                <w:rFonts w:ascii="Times New Roman" w:hAnsi="Times New Roman" w:cs="Times New Roman"/>
              </w:rPr>
              <w:t xml:space="preserve">- prenumeraty, </w:t>
            </w:r>
          </w:p>
          <w:p w:rsidR="00A66508" w:rsidRPr="00B01B04" w:rsidRDefault="00A66508" w:rsidP="00A665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B04">
              <w:rPr>
                <w:rFonts w:ascii="Times New Roman" w:hAnsi="Times New Roman" w:cs="Times New Roman"/>
              </w:rPr>
              <w:t xml:space="preserve">- wszelkie abonamenty, </w:t>
            </w:r>
          </w:p>
          <w:p w:rsidR="00A66508" w:rsidRPr="00B01B04" w:rsidRDefault="00A66508" w:rsidP="00A665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B04">
              <w:rPr>
                <w:rFonts w:ascii="Times New Roman" w:hAnsi="Times New Roman" w:cs="Times New Roman"/>
              </w:rPr>
              <w:t xml:space="preserve">- ubezpieczenia majątkowe. </w:t>
            </w:r>
          </w:p>
          <w:p w:rsidR="00A66508" w:rsidRDefault="00A66508" w:rsidP="00A665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B01B04">
              <w:rPr>
                <w:rFonts w:ascii="Times New Roman" w:hAnsi="Times New Roman" w:cs="Times New Roman"/>
              </w:rPr>
              <w:t xml:space="preserve">ie podlegają rozliczeniom w czasie za pośrednictwem rozliczeń międzyokresowych kosztów, lecz księguje się je w koszty miesiąca, w którym zostały poniesione. </w:t>
            </w:r>
          </w:p>
          <w:p w:rsidR="00A66508" w:rsidRDefault="00A66508" w:rsidP="00A665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01B04">
              <w:rPr>
                <w:rFonts w:ascii="Times New Roman" w:hAnsi="Times New Roman" w:cs="Times New Roman"/>
              </w:rPr>
              <w:t xml:space="preserve">) ze względu na nieistotny wpływ na sytuację finansową jednostek oraz zasadę kasową obowiązującą w sprawozdawczości budżetowej przyjmuje się zasadę, że w księgach rachunkowych danego miesiąca ujmowane są zobowiązania uznane, dotyczące kosztów danego miesiąca z datą wpływu do </w:t>
            </w:r>
            <w:r>
              <w:rPr>
                <w:rFonts w:ascii="Times New Roman" w:hAnsi="Times New Roman" w:cs="Times New Roman"/>
              </w:rPr>
              <w:t>Referatu</w:t>
            </w:r>
            <w:r w:rsidRPr="00B01B04">
              <w:rPr>
                <w:rFonts w:ascii="Times New Roman" w:hAnsi="Times New Roman" w:cs="Times New Roman"/>
              </w:rPr>
              <w:t xml:space="preserve"> Finansowego do </w:t>
            </w:r>
            <w:r>
              <w:rPr>
                <w:rFonts w:ascii="Times New Roman" w:hAnsi="Times New Roman" w:cs="Times New Roman"/>
              </w:rPr>
              <w:t>10</w:t>
            </w:r>
            <w:r w:rsidRPr="00B01B04">
              <w:rPr>
                <w:rFonts w:ascii="Times New Roman" w:hAnsi="Times New Roman" w:cs="Times New Roman"/>
              </w:rPr>
              <w:t xml:space="preserve">-go dnia następnego miesiąca </w:t>
            </w:r>
            <w:r w:rsidRPr="00B01B04">
              <w:rPr>
                <w:rFonts w:ascii="Times New Roman" w:hAnsi="Times New Roman" w:cs="Times New Roman"/>
              </w:rPr>
              <w:lastRenderedPageBreak/>
              <w:t>kalendarzowego (włącznie) – ze względu na termin składania sprawozdań Rb-27S i Rb-28S. Wyjątek stanowi miesiąc grudzień, w którym ujmuje się zobowiązania uznane dotyczące grudnia do dnia sporządzenia sprawozdania.</w:t>
            </w:r>
          </w:p>
          <w:p w:rsidR="00A66508" w:rsidRDefault="00A66508" w:rsidP="00A665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zobowiązania uznane, powtarzające się cyklicznie tj. koszty energii, telefonów, wywozu odpadów komunalnych itp. ujmuje się w koszty miesiąca zgodnie z datą wpływu.</w:t>
            </w:r>
          </w:p>
          <w:p w:rsidR="00A43FDE" w:rsidRPr="00A43FDE" w:rsidRDefault="00A43FDE" w:rsidP="00A66508">
            <w:pPr>
              <w:pStyle w:val="Akapitzlist"/>
              <w:spacing w:after="0" w:line="240" w:lineRule="auto"/>
              <w:ind w:left="227"/>
              <w:rPr>
                <w:szCs w:val="24"/>
              </w:rPr>
            </w:pP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E27F87" w:rsidP="00841E1D">
            <w:pPr>
              <w:spacing w:after="0" w:line="240" w:lineRule="auto"/>
              <w:rPr>
                <w:b/>
                <w:szCs w:val="24"/>
              </w:rPr>
            </w:pPr>
            <w:r w:rsidRPr="00E27F87">
              <w:rPr>
                <w:b/>
                <w:szCs w:val="24"/>
              </w:rPr>
              <w:lastRenderedPageBreak/>
              <w:t>II.</w:t>
            </w:r>
          </w:p>
        </w:tc>
        <w:tc>
          <w:tcPr>
            <w:tcW w:w="4643" w:type="pct"/>
            <w:gridSpan w:val="3"/>
          </w:tcPr>
          <w:p w:rsidR="00841E1D" w:rsidRPr="000B65C9" w:rsidRDefault="00E27F87" w:rsidP="00841E1D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Dodatkowe informacje i objaśnienia obejmują w szczególności:</w:t>
            </w: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E27F87" w:rsidP="00841E1D">
            <w:pPr>
              <w:spacing w:after="0" w:line="240" w:lineRule="auto"/>
              <w:rPr>
                <w:b/>
                <w:szCs w:val="24"/>
              </w:rPr>
            </w:pPr>
            <w:r w:rsidRPr="00E27F87">
              <w:rPr>
                <w:b/>
                <w:szCs w:val="24"/>
              </w:rPr>
              <w:t>1.</w:t>
            </w:r>
          </w:p>
        </w:tc>
        <w:tc>
          <w:tcPr>
            <w:tcW w:w="4643" w:type="pct"/>
            <w:gridSpan w:val="3"/>
          </w:tcPr>
          <w:p w:rsidR="00841E1D" w:rsidRPr="00841E1D" w:rsidRDefault="00841E1D" w:rsidP="00841E1D">
            <w:pPr>
              <w:spacing w:after="0" w:line="240" w:lineRule="auto"/>
              <w:rPr>
                <w:szCs w:val="24"/>
              </w:rPr>
            </w:pP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E27F87" w:rsidP="00841E1D">
            <w:pPr>
              <w:spacing w:after="0" w:line="240" w:lineRule="auto"/>
              <w:rPr>
                <w:b/>
                <w:szCs w:val="24"/>
              </w:rPr>
            </w:pPr>
            <w:r w:rsidRPr="00E27F87">
              <w:rPr>
                <w:b/>
                <w:szCs w:val="24"/>
              </w:rPr>
              <w:t>1.1</w:t>
            </w:r>
          </w:p>
        </w:tc>
        <w:tc>
          <w:tcPr>
            <w:tcW w:w="4643" w:type="pct"/>
            <w:gridSpan w:val="3"/>
          </w:tcPr>
          <w:p w:rsidR="00E27F87" w:rsidRPr="000B65C9" w:rsidRDefault="00E27F87" w:rsidP="00E27F87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>szczegółowy zakres zmian wartości grup rodzajowych środków trwałych, wartości niematerialnych i prawnych, zawierający stan tych aktywów na początek roku obrotowego, zwiększenia i zmniejszenia z tytułu: aktualizacji</w:t>
            </w:r>
          </w:p>
          <w:p w:rsidR="00841E1D" w:rsidRPr="000B65C9" w:rsidRDefault="00E27F87" w:rsidP="00E27F87">
            <w:pPr>
              <w:spacing w:after="0" w:line="240" w:lineRule="auto"/>
              <w:rPr>
                <w:b/>
                <w:szCs w:val="24"/>
              </w:rPr>
            </w:pPr>
            <w:r w:rsidRPr="000B65C9">
              <w:rPr>
                <w:b/>
                <w:szCs w:val="24"/>
              </w:rPr>
              <w:t xml:space="preserve">wartości, nabycia, rozchodu, przemieszczenia wewnętrznego oraz stan końcowy, a dla majątku amortyzowanego – podobne przedstawienie stanów </w:t>
            </w:r>
            <w:r w:rsidR="000B569C">
              <w:rPr>
                <w:b/>
                <w:szCs w:val="24"/>
              </w:rPr>
              <w:br/>
            </w:r>
            <w:r w:rsidRPr="000B65C9">
              <w:rPr>
                <w:b/>
                <w:szCs w:val="24"/>
              </w:rPr>
              <w:t>i tytułów zmian dotychczasowej amortyzacji lub umorzenia</w:t>
            </w: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F6129C" w:rsidRDefault="00F6129C" w:rsidP="00841E1D">
            <w:pPr>
              <w:spacing w:after="0" w:line="240" w:lineRule="auto"/>
              <w:rPr>
                <w:szCs w:val="24"/>
              </w:rPr>
            </w:pPr>
          </w:p>
          <w:p w:rsidR="00E00E8F" w:rsidRDefault="00950AEF" w:rsidP="00841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Tabela 1 i 2</w:t>
            </w:r>
          </w:p>
          <w:p w:rsidR="00E00E8F" w:rsidRPr="000B65C9" w:rsidRDefault="00E00E8F" w:rsidP="00841E1D">
            <w:pPr>
              <w:spacing w:after="0" w:line="240" w:lineRule="auto"/>
              <w:rPr>
                <w:szCs w:val="24"/>
              </w:rPr>
            </w:pP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E27F87" w:rsidP="00841E1D">
            <w:pPr>
              <w:spacing w:after="0" w:line="240" w:lineRule="auto"/>
              <w:rPr>
                <w:b/>
                <w:szCs w:val="24"/>
              </w:rPr>
            </w:pPr>
            <w:r w:rsidRPr="00E27F87">
              <w:rPr>
                <w:b/>
                <w:szCs w:val="24"/>
              </w:rPr>
              <w:t>1.2</w:t>
            </w:r>
          </w:p>
        </w:tc>
        <w:tc>
          <w:tcPr>
            <w:tcW w:w="4643" w:type="pct"/>
            <w:gridSpan w:val="3"/>
          </w:tcPr>
          <w:p w:rsidR="00841E1D" w:rsidRPr="00A24234" w:rsidRDefault="00A24234" w:rsidP="00841E1D">
            <w:pPr>
              <w:spacing w:after="0" w:line="240" w:lineRule="auto"/>
              <w:rPr>
                <w:b/>
                <w:szCs w:val="24"/>
              </w:rPr>
            </w:pPr>
            <w:r w:rsidRPr="00A24234">
              <w:rPr>
                <w:b/>
                <w:szCs w:val="24"/>
              </w:rPr>
              <w:t>aktualną wartość rynkową środków trwałych, w tym dóbr kultury – o ile jednostka dysponuje takimi informacjami</w:t>
            </w: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841E1D" w:rsidRDefault="00FF49B1" w:rsidP="00841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Jednostka nie posiada informacj</w:t>
            </w:r>
            <w:r w:rsidR="00950AEF">
              <w:rPr>
                <w:szCs w:val="24"/>
              </w:rPr>
              <w:t>i</w:t>
            </w: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E27F87" w:rsidP="00841E1D">
            <w:pPr>
              <w:spacing w:after="0" w:line="240" w:lineRule="auto"/>
              <w:rPr>
                <w:b/>
                <w:szCs w:val="24"/>
              </w:rPr>
            </w:pPr>
            <w:r w:rsidRPr="00E27F87">
              <w:rPr>
                <w:b/>
                <w:szCs w:val="24"/>
              </w:rPr>
              <w:t>1.3</w:t>
            </w:r>
          </w:p>
        </w:tc>
        <w:tc>
          <w:tcPr>
            <w:tcW w:w="4643" w:type="pct"/>
            <w:gridSpan w:val="3"/>
          </w:tcPr>
          <w:p w:rsidR="00841E1D" w:rsidRPr="00A24234" w:rsidRDefault="00A24234" w:rsidP="00841E1D">
            <w:pPr>
              <w:spacing w:after="0" w:line="240" w:lineRule="auto"/>
              <w:rPr>
                <w:b/>
                <w:szCs w:val="24"/>
              </w:rPr>
            </w:pPr>
            <w:r w:rsidRPr="00A24234">
              <w:rPr>
                <w:b/>
                <w:szCs w:val="24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6B3EF1" w:rsidRPr="00841E1D" w:rsidTr="00393C12">
        <w:tc>
          <w:tcPr>
            <w:tcW w:w="357" w:type="pct"/>
          </w:tcPr>
          <w:p w:rsidR="00841E1D" w:rsidRPr="00E27F87" w:rsidRDefault="00841E1D" w:rsidP="00841E1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841E1D" w:rsidRPr="00841E1D" w:rsidRDefault="00FF49B1" w:rsidP="00841E1D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27F87" w:rsidRDefault="00E27F87" w:rsidP="00E27F87">
            <w:pPr>
              <w:spacing w:after="0" w:line="240" w:lineRule="auto"/>
              <w:rPr>
                <w:b/>
                <w:szCs w:val="24"/>
              </w:rPr>
            </w:pPr>
            <w:r w:rsidRPr="00E27F87">
              <w:rPr>
                <w:b/>
                <w:szCs w:val="24"/>
              </w:rPr>
              <w:t>1.4</w:t>
            </w:r>
          </w:p>
        </w:tc>
        <w:tc>
          <w:tcPr>
            <w:tcW w:w="4643" w:type="pct"/>
            <w:gridSpan w:val="3"/>
          </w:tcPr>
          <w:p w:rsidR="00E27F87" w:rsidRPr="00A24234" w:rsidRDefault="00A24234" w:rsidP="00E27F87">
            <w:pPr>
              <w:spacing w:after="0" w:line="240" w:lineRule="auto"/>
              <w:rPr>
                <w:b/>
                <w:szCs w:val="24"/>
              </w:rPr>
            </w:pPr>
            <w:r w:rsidRPr="00A24234">
              <w:rPr>
                <w:b/>
                <w:szCs w:val="24"/>
              </w:rPr>
              <w:t>wartość gruntów użytkowanych wieczyście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841E1D" w:rsidRDefault="00E27F87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841E1D" w:rsidRDefault="00FF49B1" w:rsidP="00E27F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E38E4" w:rsidP="00E27F87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1.5</w:t>
            </w:r>
          </w:p>
        </w:tc>
        <w:tc>
          <w:tcPr>
            <w:tcW w:w="4643" w:type="pct"/>
            <w:gridSpan w:val="3"/>
          </w:tcPr>
          <w:p w:rsidR="00EE38E4" w:rsidRPr="00EE38E4" w:rsidRDefault="00EE38E4" w:rsidP="00EE38E4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wartość nieamortyzowanych lub nieumarzanych przez jednostkę środków trwałych, używanych na podstawie</w:t>
            </w:r>
          </w:p>
          <w:p w:rsidR="00E27F87" w:rsidRPr="00EE38E4" w:rsidRDefault="00EE38E4" w:rsidP="00EE38E4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umów najmu, dzierżawy i innych umów, w tym z tytułu umów leasingu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27F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841E1D" w:rsidRDefault="003E3EE2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E38E4" w:rsidP="00E27F87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1.6</w:t>
            </w:r>
          </w:p>
        </w:tc>
        <w:tc>
          <w:tcPr>
            <w:tcW w:w="4643" w:type="pct"/>
            <w:gridSpan w:val="3"/>
          </w:tcPr>
          <w:p w:rsidR="00E27F87" w:rsidRPr="00EE38E4" w:rsidRDefault="00EE38E4" w:rsidP="00EE38E4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liczbę oraz wartość posiadanych papierów wartościowych, w tym akcji i udziałów oraz dłużnych papierów</w:t>
            </w:r>
            <w:r>
              <w:rPr>
                <w:b/>
                <w:szCs w:val="24"/>
              </w:rPr>
              <w:t xml:space="preserve"> </w:t>
            </w:r>
            <w:r w:rsidRPr="00EE38E4">
              <w:rPr>
                <w:b/>
                <w:szCs w:val="24"/>
              </w:rPr>
              <w:t>wartościowych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27F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3F2FF9" w:rsidRDefault="003F2FF9" w:rsidP="00E27F87">
            <w:pPr>
              <w:spacing w:after="0" w:line="240" w:lineRule="auto"/>
            </w:pPr>
          </w:p>
          <w:p w:rsidR="00E27F87" w:rsidRDefault="005073BC" w:rsidP="00E27F87">
            <w:pPr>
              <w:spacing w:after="0" w:line="240" w:lineRule="auto"/>
            </w:pPr>
            <w:r>
              <w:t>Nie dotyczy</w:t>
            </w:r>
          </w:p>
          <w:p w:rsidR="003F2FF9" w:rsidRPr="00841E1D" w:rsidRDefault="003F2FF9" w:rsidP="003F2FF9">
            <w:pPr>
              <w:spacing w:after="0" w:line="240" w:lineRule="auto"/>
              <w:rPr>
                <w:szCs w:val="24"/>
              </w:rPr>
            </w:pP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E38E4" w:rsidP="00E27F87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1.7</w:t>
            </w:r>
          </w:p>
        </w:tc>
        <w:tc>
          <w:tcPr>
            <w:tcW w:w="4643" w:type="pct"/>
            <w:gridSpan w:val="3"/>
          </w:tcPr>
          <w:p w:rsidR="00E27F87" w:rsidRPr="00EE38E4" w:rsidRDefault="00EE38E4" w:rsidP="00EE38E4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dane o odpisach aktualizujących wartość należności, ze wskazaniem stanu na początek roku obrotowego,</w:t>
            </w:r>
            <w:r>
              <w:rPr>
                <w:b/>
                <w:szCs w:val="24"/>
              </w:rPr>
              <w:t xml:space="preserve"> </w:t>
            </w:r>
            <w:r w:rsidRPr="00EE38E4">
              <w:rPr>
                <w:b/>
                <w:szCs w:val="24"/>
              </w:rPr>
              <w:t>zwiększeniach, wykorzystaniu, rozwiązaniu i stanie na koniec roku obrotowego, z uwzględnieniem należności</w:t>
            </w:r>
            <w:r>
              <w:rPr>
                <w:b/>
                <w:szCs w:val="24"/>
              </w:rPr>
              <w:t xml:space="preserve"> </w:t>
            </w:r>
            <w:r w:rsidRPr="00EE38E4">
              <w:rPr>
                <w:b/>
                <w:szCs w:val="24"/>
              </w:rPr>
              <w:t>finansowych jednostek samorządu terytorialnego (stan pożyczek zagrożonych)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27F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393C12" w:rsidRDefault="00393C12" w:rsidP="00E27F87">
            <w:pPr>
              <w:spacing w:after="0" w:line="240" w:lineRule="auto"/>
              <w:rPr>
                <w:szCs w:val="24"/>
              </w:rPr>
            </w:pPr>
          </w:p>
          <w:p w:rsidR="002209D5" w:rsidRPr="00841E1D" w:rsidRDefault="005073BC" w:rsidP="00950A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E38E4" w:rsidP="00E27F87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1.8</w:t>
            </w:r>
          </w:p>
        </w:tc>
        <w:tc>
          <w:tcPr>
            <w:tcW w:w="4643" w:type="pct"/>
            <w:gridSpan w:val="3"/>
          </w:tcPr>
          <w:p w:rsidR="00E27F87" w:rsidRPr="00EE38E4" w:rsidRDefault="00EE38E4" w:rsidP="00EE38E4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dane o stanie rezerw według celu ich utworzenia na początek roku obrotowego, zwiększeniach, wykorzystaniu,</w:t>
            </w:r>
            <w:r>
              <w:rPr>
                <w:b/>
                <w:szCs w:val="24"/>
              </w:rPr>
              <w:t xml:space="preserve"> </w:t>
            </w:r>
            <w:r w:rsidRPr="00EE38E4">
              <w:rPr>
                <w:b/>
                <w:szCs w:val="24"/>
              </w:rPr>
              <w:t>rozwiązaniu i stanie końcowym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27F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841E1D" w:rsidRDefault="009C290E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EE38E4" w:rsidRDefault="00EE38E4" w:rsidP="00E27F87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1.9</w:t>
            </w:r>
          </w:p>
        </w:tc>
        <w:tc>
          <w:tcPr>
            <w:tcW w:w="4643" w:type="pct"/>
            <w:gridSpan w:val="3"/>
          </w:tcPr>
          <w:p w:rsidR="00E27F87" w:rsidRPr="00EE38E4" w:rsidRDefault="00EE38E4" w:rsidP="00E27F87">
            <w:pPr>
              <w:spacing w:after="0" w:line="240" w:lineRule="auto"/>
              <w:rPr>
                <w:b/>
                <w:szCs w:val="24"/>
              </w:rPr>
            </w:pPr>
            <w:r w:rsidRPr="00EE38E4">
              <w:rPr>
                <w:b/>
                <w:szCs w:val="24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6B3EF1" w:rsidRDefault="006B3EF1" w:rsidP="006B3EF1">
            <w:pPr>
              <w:spacing w:after="0" w:line="240" w:lineRule="auto"/>
              <w:rPr>
                <w:b/>
                <w:szCs w:val="24"/>
              </w:rPr>
            </w:pPr>
            <w:r w:rsidRPr="006B3EF1">
              <w:rPr>
                <w:b/>
                <w:szCs w:val="24"/>
              </w:rPr>
              <w:t xml:space="preserve">a) </w:t>
            </w:r>
          </w:p>
        </w:tc>
        <w:tc>
          <w:tcPr>
            <w:tcW w:w="4643" w:type="pct"/>
            <w:gridSpan w:val="3"/>
          </w:tcPr>
          <w:p w:rsidR="00E27F87" w:rsidRPr="006B3EF1" w:rsidRDefault="006B3EF1" w:rsidP="00E27F87">
            <w:pPr>
              <w:spacing w:after="0" w:line="240" w:lineRule="auto"/>
              <w:rPr>
                <w:b/>
                <w:szCs w:val="24"/>
              </w:rPr>
            </w:pPr>
            <w:r w:rsidRPr="006B3EF1">
              <w:rPr>
                <w:b/>
                <w:szCs w:val="24"/>
              </w:rPr>
              <w:t>powyżej 1 roku do 3 lat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6B3EF1" w:rsidRDefault="00E27F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6B3EF1" w:rsidRDefault="005073BC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6B3EF1" w:rsidRDefault="006B3EF1" w:rsidP="00E27F87">
            <w:pPr>
              <w:spacing w:after="0" w:line="240" w:lineRule="auto"/>
              <w:rPr>
                <w:b/>
                <w:szCs w:val="24"/>
              </w:rPr>
            </w:pPr>
            <w:r w:rsidRPr="006B3EF1">
              <w:rPr>
                <w:b/>
                <w:szCs w:val="24"/>
              </w:rPr>
              <w:t>b)</w:t>
            </w:r>
          </w:p>
        </w:tc>
        <w:tc>
          <w:tcPr>
            <w:tcW w:w="4643" w:type="pct"/>
            <w:gridSpan w:val="3"/>
          </w:tcPr>
          <w:p w:rsidR="00E27F87" w:rsidRPr="006B3EF1" w:rsidRDefault="006B3EF1" w:rsidP="00E27F87">
            <w:pPr>
              <w:spacing w:after="0" w:line="240" w:lineRule="auto"/>
              <w:rPr>
                <w:b/>
                <w:szCs w:val="24"/>
              </w:rPr>
            </w:pPr>
            <w:r w:rsidRPr="006B3EF1">
              <w:rPr>
                <w:b/>
                <w:szCs w:val="24"/>
              </w:rPr>
              <w:t>powyżej 3 do 5 lat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6B3EF1" w:rsidRDefault="00E27F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6B3EF1" w:rsidRDefault="005073BC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6B3EF1" w:rsidRDefault="006B3EF1" w:rsidP="00E27F87">
            <w:pPr>
              <w:spacing w:after="0" w:line="240" w:lineRule="auto"/>
              <w:rPr>
                <w:b/>
                <w:szCs w:val="24"/>
              </w:rPr>
            </w:pPr>
            <w:r w:rsidRPr="006B3EF1">
              <w:rPr>
                <w:b/>
                <w:szCs w:val="24"/>
              </w:rPr>
              <w:t>c)</w:t>
            </w:r>
          </w:p>
        </w:tc>
        <w:tc>
          <w:tcPr>
            <w:tcW w:w="4643" w:type="pct"/>
            <w:gridSpan w:val="3"/>
          </w:tcPr>
          <w:p w:rsidR="00E27F87" w:rsidRPr="006B3EF1" w:rsidRDefault="006B3EF1" w:rsidP="00E27F87">
            <w:pPr>
              <w:spacing w:after="0" w:line="240" w:lineRule="auto"/>
              <w:rPr>
                <w:b/>
                <w:szCs w:val="24"/>
              </w:rPr>
            </w:pPr>
            <w:r w:rsidRPr="006B3EF1">
              <w:rPr>
                <w:b/>
                <w:szCs w:val="24"/>
              </w:rPr>
              <w:t>powyżej 5 lat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841E1D" w:rsidRDefault="00E27F87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841E1D" w:rsidRDefault="005073BC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DA5C8A" w:rsidRDefault="00DA5C8A" w:rsidP="00E27F87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1.10</w:t>
            </w:r>
          </w:p>
        </w:tc>
        <w:tc>
          <w:tcPr>
            <w:tcW w:w="4643" w:type="pct"/>
            <w:gridSpan w:val="3"/>
          </w:tcPr>
          <w:p w:rsidR="00E27F87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841E1D" w:rsidRDefault="00E27F87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841E1D" w:rsidRDefault="009C290E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DA5C8A" w:rsidRDefault="00DA5C8A" w:rsidP="00E27F87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1.11</w:t>
            </w:r>
          </w:p>
        </w:tc>
        <w:tc>
          <w:tcPr>
            <w:tcW w:w="4643" w:type="pct"/>
            <w:gridSpan w:val="3"/>
          </w:tcPr>
          <w:p w:rsidR="00DA5C8A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łączną kwotę zobowiązań zabezpieczonych na majątku jednostki ze wskazaniem charakteru i formy tych</w:t>
            </w:r>
          </w:p>
          <w:p w:rsidR="00E27F87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zabezpieczeń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841E1D" w:rsidRDefault="00E27F87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841E1D" w:rsidRDefault="004A3AAF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DA5C8A" w:rsidRDefault="00DA5C8A" w:rsidP="00E27F87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1.12</w:t>
            </w:r>
          </w:p>
        </w:tc>
        <w:tc>
          <w:tcPr>
            <w:tcW w:w="4643" w:type="pct"/>
            <w:gridSpan w:val="3"/>
          </w:tcPr>
          <w:p w:rsidR="00DA5C8A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łączną kwotę zobowiązań warunkowych, w tym również udzielonych przez jednostkę gwarancji i poręczeń,</w:t>
            </w:r>
          </w:p>
          <w:p w:rsidR="00E27F87" w:rsidRPr="00841E1D" w:rsidRDefault="00DA5C8A" w:rsidP="00DA5C8A">
            <w:pPr>
              <w:spacing w:after="0" w:line="240" w:lineRule="auto"/>
              <w:rPr>
                <w:szCs w:val="24"/>
              </w:rPr>
            </w:pPr>
            <w:r w:rsidRPr="00DA5C8A">
              <w:rPr>
                <w:b/>
                <w:szCs w:val="24"/>
              </w:rPr>
              <w:t>także wekslowych, niewykazanych w bilansie, ze wskazaniem zobowiązań zabezpieczonych na majątku jednostki oraz charakteru i formy tych zabezpieczeń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841E1D" w:rsidRDefault="00E27F87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E27F87" w:rsidRPr="00841E1D" w:rsidRDefault="004A3AAF" w:rsidP="00E27F87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6B3EF1" w:rsidRPr="00841E1D" w:rsidTr="00393C12">
        <w:tc>
          <w:tcPr>
            <w:tcW w:w="357" w:type="pct"/>
          </w:tcPr>
          <w:p w:rsidR="00E27F87" w:rsidRPr="00DA5C8A" w:rsidRDefault="00DA5C8A" w:rsidP="00E27F87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1.13</w:t>
            </w:r>
          </w:p>
        </w:tc>
        <w:tc>
          <w:tcPr>
            <w:tcW w:w="4643" w:type="pct"/>
            <w:gridSpan w:val="3"/>
          </w:tcPr>
          <w:p w:rsidR="00E27F87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Default="00DA5C8A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3146D0" w:rsidP="00DA5C8A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DA5C8A" w:rsidRDefault="00DA5C8A" w:rsidP="00E27F87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1.14</w:t>
            </w:r>
          </w:p>
        </w:tc>
        <w:tc>
          <w:tcPr>
            <w:tcW w:w="4643" w:type="pct"/>
            <w:gridSpan w:val="3"/>
          </w:tcPr>
          <w:p w:rsidR="00DA5C8A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łączną kwotę otrzymanych przez jednostkę gwarancji i poręczeń niewykazanych w bilansie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Default="00DA5C8A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3146D0" w:rsidP="00DA5C8A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DA5C8A" w:rsidRDefault="00DA5C8A" w:rsidP="00E27F87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1.15</w:t>
            </w:r>
          </w:p>
        </w:tc>
        <w:tc>
          <w:tcPr>
            <w:tcW w:w="4643" w:type="pct"/>
            <w:gridSpan w:val="3"/>
          </w:tcPr>
          <w:p w:rsidR="00DA5C8A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kwotę wypłaconych środków pieniężnych na świadczenia pracownicze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Default="00DA5C8A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CE4057" w:rsidP="00DA5C8A">
            <w:pPr>
              <w:spacing w:after="0" w:line="240" w:lineRule="auto"/>
              <w:rPr>
                <w:szCs w:val="24"/>
              </w:rPr>
            </w:pPr>
            <w:r>
              <w:t>Tabela 6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DA5C8A" w:rsidRDefault="00DA5C8A" w:rsidP="00E27F87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1.16</w:t>
            </w:r>
          </w:p>
        </w:tc>
        <w:tc>
          <w:tcPr>
            <w:tcW w:w="4643" w:type="pct"/>
            <w:gridSpan w:val="3"/>
          </w:tcPr>
          <w:p w:rsidR="00DA5C8A" w:rsidRPr="00DA5C8A" w:rsidRDefault="00DA5C8A" w:rsidP="00DA5C8A">
            <w:pPr>
              <w:spacing w:after="0" w:line="240" w:lineRule="auto"/>
              <w:rPr>
                <w:b/>
                <w:szCs w:val="24"/>
              </w:rPr>
            </w:pPr>
            <w:r w:rsidRPr="00DA5C8A">
              <w:rPr>
                <w:b/>
                <w:szCs w:val="24"/>
              </w:rPr>
              <w:t>inne informacje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Default="00DA5C8A" w:rsidP="00E27F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D16E86" w:rsidP="00DA5C8A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A13BC7" w:rsidP="00E27F8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2.</w:t>
            </w:r>
          </w:p>
        </w:tc>
        <w:tc>
          <w:tcPr>
            <w:tcW w:w="4643" w:type="pct"/>
            <w:gridSpan w:val="3"/>
          </w:tcPr>
          <w:p w:rsidR="00DA5C8A" w:rsidRPr="00DA5C8A" w:rsidRDefault="00DA5C8A" w:rsidP="00DA5C8A">
            <w:pPr>
              <w:spacing w:after="0" w:line="240" w:lineRule="auto"/>
              <w:rPr>
                <w:szCs w:val="24"/>
              </w:rPr>
            </w:pP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A13BC7" w:rsidP="00E27F8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2.1</w:t>
            </w:r>
          </w:p>
        </w:tc>
        <w:tc>
          <w:tcPr>
            <w:tcW w:w="4643" w:type="pct"/>
            <w:gridSpan w:val="3"/>
          </w:tcPr>
          <w:p w:rsidR="00DA5C8A" w:rsidRPr="00A13BC7" w:rsidRDefault="00A13BC7" w:rsidP="00DA5C8A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wysokość odpisów aktualizujących wartość zapasów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DA5C8A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D16E86" w:rsidP="00DA5C8A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A13BC7" w:rsidP="00E27F8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2.2</w:t>
            </w:r>
          </w:p>
        </w:tc>
        <w:tc>
          <w:tcPr>
            <w:tcW w:w="4643" w:type="pct"/>
            <w:gridSpan w:val="3"/>
          </w:tcPr>
          <w:p w:rsidR="00DA5C8A" w:rsidRPr="00A13BC7" w:rsidRDefault="00A13BC7" w:rsidP="00A13BC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 xml:space="preserve">koszt wytworzenia środków trwałych w budowie, w tym odsetki oraz różnice kursowe, które powiększyły koszt wytworzenia środków trwałych w budowie </w:t>
            </w:r>
            <w:r>
              <w:rPr>
                <w:b/>
                <w:szCs w:val="24"/>
              </w:rPr>
              <w:br/>
            </w:r>
            <w:r w:rsidRPr="00A13BC7">
              <w:rPr>
                <w:b/>
                <w:szCs w:val="24"/>
              </w:rPr>
              <w:t>w roku obrotowym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DA5C8A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D43C8B" w:rsidP="00DA5C8A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A13BC7" w:rsidP="00E27F8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2.3</w:t>
            </w:r>
          </w:p>
        </w:tc>
        <w:tc>
          <w:tcPr>
            <w:tcW w:w="4643" w:type="pct"/>
            <w:gridSpan w:val="3"/>
          </w:tcPr>
          <w:p w:rsidR="00DA5C8A" w:rsidRPr="00A13BC7" w:rsidRDefault="00A13BC7" w:rsidP="00DA5C8A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 xml:space="preserve">kwotę i charakter poszczególnych pozycji przychodów lub kosztów </w:t>
            </w:r>
            <w:r>
              <w:rPr>
                <w:b/>
                <w:szCs w:val="24"/>
              </w:rPr>
              <w:br/>
            </w:r>
            <w:r w:rsidRPr="00A13BC7">
              <w:rPr>
                <w:b/>
                <w:szCs w:val="24"/>
              </w:rPr>
              <w:t>o nadzwyczajnej wartości lub które wystąpiły incydentalnie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DA5C8A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CB3165" w:rsidP="00DA5C8A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A13BC7" w:rsidP="00E27F8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2.4</w:t>
            </w:r>
          </w:p>
        </w:tc>
        <w:tc>
          <w:tcPr>
            <w:tcW w:w="4643" w:type="pct"/>
            <w:gridSpan w:val="3"/>
          </w:tcPr>
          <w:p w:rsidR="00DA5C8A" w:rsidRPr="00A13BC7" w:rsidRDefault="00A13BC7" w:rsidP="00A13BC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DA5C8A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DA5C8A" w:rsidRPr="00DA5C8A" w:rsidRDefault="00CB3165" w:rsidP="00DA5C8A">
            <w:pPr>
              <w:spacing w:after="0" w:line="240" w:lineRule="auto"/>
              <w:rPr>
                <w:szCs w:val="24"/>
              </w:rPr>
            </w:pPr>
            <w:r>
              <w:t>Nie dotyczy</w:t>
            </w:r>
          </w:p>
        </w:tc>
      </w:tr>
      <w:tr w:rsidR="00DA5C8A" w:rsidRPr="00841E1D" w:rsidTr="00393C12">
        <w:tc>
          <w:tcPr>
            <w:tcW w:w="357" w:type="pct"/>
          </w:tcPr>
          <w:p w:rsidR="00DA5C8A" w:rsidRPr="00A13BC7" w:rsidRDefault="00A13BC7" w:rsidP="00E27F87">
            <w:pPr>
              <w:spacing w:after="0" w:line="240" w:lineRule="auto"/>
              <w:rPr>
                <w:b/>
                <w:szCs w:val="24"/>
              </w:rPr>
            </w:pPr>
            <w:r w:rsidRPr="00A13BC7">
              <w:rPr>
                <w:b/>
                <w:szCs w:val="24"/>
              </w:rPr>
              <w:t>2.5</w:t>
            </w:r>
          </w:p>
        </w:tc>
        <w:tc>
          <w:tcPr>
            <w:tcW w:w="4643" w:type="pct"/>
            <w:gridSpan w:val="3"/>
          </w:tcPr>
          <w:p w:rsidR="00937C9E" w:rsidRPr="00937C9E" w:rsidRDefault="00937C9E" w:rsidP="00DA5C8A">
            <w:pPr>
              <w:spacing w:after="0" w:line="240" w:lineRule="auto"/>
              <w:rPr>
                <w:b/>
                <w:szCs w:val="24"/>
              </w:rPr>
            </w:pPr>
            <w:r w:rsidRPr="00937C9E">
              <w:rPr>
                <w:b/>
                <w:szCs w:val="24"/>
              </w:rPr>
              <w:t>inne informacje</w:t>
            </w:r>
          </w:p>
        </w:tc>
      </w:tr>
      <w:tr w:rsidR="005D6187" w:rsidRPr="00841E1D" w:rsidTr="00393C12">
        <w:tc>
          <w:tcPr>
            <w:tcW w:w="357" w:type="pct"/>
          </w:tcPr>
          <w:p w:rsidR="005D6187" w:rsidRPr="00A13BC7" w:rsidRDefault="005D61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5D6187" w:rsidRPr="00937C9E" w:rsidRDefault="002E24CB" w:rsidP="00DA5C8A">
            <w:pPr>
              <w:spacing w:after="0" w:line="240" w:lineRule="auto"/>
              <w:rPr>
                <w:b/>
                <w:szCs w:val="24"/>
              </w:rPr>
            </w:pPr>
            <w:r>
              <w:t>Nie dotyczy</w:t>
            </w:r>
          </w:p>
        </w:tc>
      </w:tr>
      <w:tr w:rsidR="005D6187" w:rsidRPr="00841E1D" w:rsidTr="00393C12">
        <w:tc>
          <w:tcPr>
            <w:tcW w:w="357" w:type="pct"/>
          </w:tcPr>
          <w:p w:rsidR="005D6187" w:rsidRPr="00A13BC7" w:rsidRDefault="006C74DB" w:rsidP="00E27F8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643" w:type="pct"/>
            <w:gridSpan w:val="3"/>
          </w:tcPr>
          <w:p w:rsidR="005D6187" w:rsidRPr="00937C9E" w:rsidRDefault="006C74DB" w:rsidP="00DA5C8A">
            <w:pPr>
              <w:spacing w:after="0" w:line="240" w:lineRule="auto"/>
              <w:rPr>
                <w:b/>
                <w:szCs w:val="24"/>
              </w:rPr>
            </w:pPr>
            <w:r w:rsidRPr="006C74DB">
              <w:rPr>
                <w:b/>
                <w:szCs w:val="24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5D6187" w:rsidRPr="00841E1D" w:rsidTr="00393C12">
        <w:tc>
          <w:tcPr>
            <w:tcW w:w="357" w:type="pct"/>
          </w:tcPr>
          <w:p w:rsidR="005D6187" w:rsidRPr="00A13BC7" w:rsidRDefault="005D6187" w:rsidP="00E27F8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43" w:type="pct"/>
            <w:gridSpan w:val="3"/>
          </w:tcPr>
          <w:p w:rsidR="0073105C" w:rsidRPr="0073105C" w:rsidRDefault="002E24CB" w:rsidP="0073105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Nie dotyczy</w:t>
            </w:r>
          </w:p>
        </w:tc>
      </w:tr>
      <w:tr w:rsidR="00882604" w:rsidTr="00393C12">
        <w:trPr>
          <w:trHeight w:val="454"/>
        </w:trPr>
        <w:tc>
          <w:tcPr>
            <w:tcW w:w="1694" w:type="pct"/>
            <w:gridSpan w:val="2"/>
            <w:shd w:val="clear" w:color="auto" w:fill="auto"/>
          </w:tcPr>
          <w:p w:rsid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</w:p>
          <w:p w:rsid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</w:p>
          <w:p w:rsidR="00882604" w:rsidRP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  <w:r w:rsidRPr="00882604">
              <w:rPr>
                <w:sz w:val="22"/>
              </w:rPr>
              <w:t>..........................................</w:t>
            </w:r>
            <w:r>
              <w:rPr>
                <w:sz w:val="22"/>
              </w:rPr>
              <w:t>..........</w:t>
            </w:r>
            <w:r w:rsidRPr="00882604">
              <w:rPr>
                <w:sz w:val="22"/>
              </w:rPr>
              <w:t>.</w:t>
            </w:r>
          </w:p>
        </w:tc>
        <w:tc>
          <w:tcPr>
            <w:tcW w:w="1695" w:type="pct"/>
          </w:tcPr>
          <w:p w:rsid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</w:p>
          <w:p w:rsid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</w:p>
          <w:p w:rsidR="00882604" w:rsidRPr="00882604" w:rsidRDefault="00D43C8B" w:rsidP="002E24CB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11.02.2020r</w:t>
            </w:r>
            <w:bookmarkStart w:id="0" w:name="_GoBack"/>
            <w:bookmarkEnd w:id="0"/>
            <w:r w:rsidR="00882604">
              <w:rPr>
                <w:sz w:val="22"/>
              </w:rPr>
              <w:t>.</w:t>
            </w:r>
          </w:p>
        </w:tc>
        <w:tc>
          <w:tcPr>
            <w:tcW w:w="1612" w:type="pct"/>
          </w:tcPr>
          <w:p w:rsid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</w:p>
          <w:p w:rsidR="00882604" w:rsidRDefault="00882604" w:rsidP="00882604">
            <w:pPr>
              <w:tabs>
                <w:tab w:val="left" w:pos="1656"/>
              </w:tabs>
              <w:spacing w:after="0" w:line="240" w:lineRule="auto"/>
              <w:rPr>
                <w:sz w:val="22"/>
              </w:rPr>
            </w:pPr>
          </w:p>
          <w:p w:rsidR="00882604" w:rsidRPr="00882604" w:rsidRDefault="00882604" w:rsidP="00882604">
            <w:pPr>
              <w:tabs>
                <w:tab w:val="left" w:pos="1656"/>
              </w:tabs>
              <w:spacing w:after="0" w:line="240" w:lineRule="auto"/>
              <w:rPr>
                <w:sz w:val="22"/>
              </w:rPr>
            </w:pPr>
            <w:r w:rsidRPr="00882604">
              <w:rPr>
                <w:sz w:val="22"/>
              </w:rPr>
              <w:t>..............</w:t>
            </w:r>
            <w:r>
              <w:rPr>
                <w:sz w:val="22"/>
              </w:rPr>
              <w:t>.......................</w:t>
            </w:r>
            <w:r w:rsidRPr="00882604">
              <w:rPr>
                <w:sz w:val="22"/>
              </w:rPr>
              <w:t>............</w:t>
            </w:r>
          </w:p>
        </w:tc>
      </w:tr>
      <w:tr w:rsidR="00882604" w:rsidTr="00393C12">
        <w:tc>
          <w:tcPr>
            <w:tcW w:w="1694" w:type="pct"/>
            <w:gridSpan w:val="2"/>
          </w:tcPr>
          <w:p w:rsidR="00882604" w:rsidRP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  <w:r w:rsidRPr="00882604">
              <w:rPr>
                <w:sz w:val="22"/>
              </w:rPr>
              <w:t>(główny księgowy)</w:t>
            </w:r>
          </w:p>
        </w:tc>
        <w:tc>
          <w:tcPr>
            <w:tcW w:w="1695" w:type="pct"/>
          </w:tcPr>
          <w:p w:rsidR="00882604" w:rsidRP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  <w:r w:rsidRPr="00882604">
              <w:rPr>
                <w:sz w:val="22"/>
              </w:rPr>
              <w:t>(rok, miesiąc, dzień)</w:t>
            </w:r>
          </w:p>
        </w:tc>
        <w:tc>
          <w:tcPr>
            <w:tcW w:w="1612" w:type="pct"/>
          </w:tcPr>
          <w:p w:rsidR="00882604" w:rsidRPr="00882604" w:rsidRDefault="00882604" w:rsidP="00882604">
            <w:pPr>
              <w:tabs>
                <w:tab w:val="left" w:pos="1656"/>
              </w:tabs>
              <w:spacing w:after="0" w:line="240" w:lineRule="auto"/>
              <w:jc w:val="center"/>
              <w:rPr>
                <w:sz w:val="22"/>
              </w:rPr>
            </w:pPr>
            <w:r w:rsidRPr="00882604">
              <w:rPr>
                <w:sz w:val="22"/>
              </w:rPr>
              <w:t>(kierownik jednostki)</w:t>
            </w:r>
          </w:p>
        </w:tc>
      </w:tr>
    </w:tbl>
    <w:p w:rsidR="00F97A80" w:rsidRDefault="00F97A80" w:rsidP="00882604">
      <w:pPr>
        <w:tabs>
          <w:tab w:val="left" w:pos="1656"/>
        </w:tabs>
        <w:rPr>
          <w:sz w:val="28"/>
        </w:rPr>
      </w:pPr>
    </w:p>
    <w:p w:rsidR="00F97A80" w:rsidRDefault="00F97A80" w:rsidP="00882604">
      <w:pPr>
        <w:tabs>
          <w:tab w:val="left" w:pos="1656"/>
        </w:tabs>
        <w:rPr>
          <w:sz w:val="28"/>
        </w:rPr>
      </w:pPr>
    </w:p>
    <w:p w:rsidR="00F97A80" w:rsidRDefault="00F97A80" w:rsidP="00882604">
      <w:pPr>
        <w:tabs>
          <w:tab w:val="left" w:pos="1656"/>
        </w:tabs>
        <w:rPr>
          <w:sz w:val="28"/>
        </w:rPr>
      </w:pPr>
    </w:p>
    <w:p w:rsidR="00F97A80" w:rsidRDefault="00F97A80" w:rsidP="00882604">
      <w:pPr>
        <w:tabs>
          <w:tab w:val="left" w:pos="1656"/>
        </w:tabs>
        <w:rPr>
          <w:sz w:val="28"/>
        </w:rPr>
      </w:pPr>
    </w:p>
    <w:p w:rsidR="00F97A80" w:rsidRDefault="00F97A80" w:rsidP="00882604">
      <w:pPr>
        <w:tabs>
          <w:tab w:val="left" w:pos="1656"/>
        </w:tabs>
        <w:rPr>
          <w:sz w:val="28"/>
        </w:rPr>
      </w:pPr>
    </w:p>
    <w:p w:rsidR="00F97A80" w:rsidRDefault="00F97A80" w:rsidP="00882604">
      <w:pPr>
        <w:tabs>
          <w:tab w:val="left" w:pos="1656"/>
        </w:tabs>
        <w:rPr>
          <w:sz w:val="28"/>
        </w:rPr>
      </w:pPr>
    </w:p>
    <w:p w:rsidR="00F97A80" w:rsidRDefault="00F97A80" w:rsidP="00882604">
      <w:pPr>
        <w:tabs>
          <w:tab w:val="left" w:pos="1656"/>
        </w:tabs>
        <w:rPr>
          <w:sz w:val="28"/>
        </w:rPr>
      </w:pPr>
    </w:p>
    <w:p w:rsidR="00CC3E8E" w:rsidRPr="00882604" w:rsidRDefault="00CC3E8E" w:rsidP="00B63834">
      <w:pPr>
        <w:tabs>
          <w:tab w:val="left" w:pos="1656"/>
        </w:tabs>
        <w:rPr>
          <w:sz w:val="28"/>
        </w:rPr>
      </w:pPr>
    </w:p>
    <w:sectPr w:rsidR="00CC3E8E" w:rsidRPr="00882604" w:rsidSect="00BF27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StarSymbol" w:hAnsi="StarSymbol"/>
      </w:rPr>
    </w:lvl>
  </w:abstractNum>
  <w:abstractNum w:abstractNumId="1">
    <w:nsid w:val="032302AB"/>
    <w:multiLevelType w:val="hybridMultilevel"/>
    <w:tmpl w:val="CF5817B0"/>
    <w:lvl w:ilvl="0" w:tplc="1EB67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53A9"/>
    <w:multiLevelType w:val="hybridMultilevel"/>
    <w:tmpl w:val="CB8A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C23"/>
    <w:multiLevelType w:val="hybridMultilevel"/>
    <w:tmpl w:val="E9C60AC6"/>
    <w:lvl w:ilvl="0" w:tplc="4F922704">
      <w:start w:val="1"/>
      <w:numFmt w:val="lowerLetter"/>
      <w:lvlText w:val="%1)"/>
      <w:lvlJc w:val="left"/>
      <w:pPr>
        <w:ind w:left="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>
    <w:nsid w:val="0D3013FC"/>
    <w:multiLevelType w:val="hybridMultilevel"/>
    <w:tmpl w:val="00DC3652"/>
    <w:lvl w:ilvl="0" w:tplc="72D62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44A6"/>
    <w:multiLevelType w:val="hybridMultilevel"/>
    <w:tmpl w:val="437A2C7E"/>
    <w:lvl w:ilvl="0" w:tplc="2624B8F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F4D"/>
    <w:multiLevelType w:val="hybridMultilevel"/>
    <w:tmpl w:val="6A128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3A55"/>
    <w:multiLevelType w:val="hybridMultilevel"/>
    <w:tmpl w:val="1CA2BCCC"/>
    <w:lvl w:ilvl="0" w:tplc="4BD6E4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5C1"/>
    <w:multiLevelType w:val="hybridMultilevel"/>
    <w:tmpl w:val="4D369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14195"/>
    <w:multiLevelType w:val="hybridMultilevel"/>
    <w:tmpl w:val="CB8A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5C71"/>
    <w:multiLevelType w:val="hybridMultilevel"/>
    <w:tmpl w:val="33386D92"/>
    <w:lvl w:ilvl="0" w:tplc="0B2C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12EE"/>
    <w:multiLevelType w:val="hybridMultilevel"/>
    <w:tmpl w:val="5D12FA2E"/>
    <w:lvl w:ilvl="0" w:tplc="DABCED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4F20"/>
    <w:multiLevelType w:val="hybridMultilevel"/>
    <w:tmpl w:val="962ED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C0AC3"/>
    <w:multiLevelType w:val="hybridMultilevel"/>
    <w:tmpl w:val="3DE03E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61455"/>
    <w:multiLevelType w:val="hybridMultilevel"/>
    <w:tmpl w:val="7D5E1822"/>
    <w:lvl w:ilvl="0" w:tplc="00000007">
      <w:start w:val="1"/>
      <w:numFmt w:val="bullet"/>
      <w:lvlText w:val="-"/>
      <w:lvlJc w:val="left"/>
      <w:pPr>
        <w:ind w:left="180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AA278C"/>
    <w:multiLevelType w:val="hybridMultilevel"/>
    <w:tmpl w:val="BA0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8044F"/>
    <w:multiLevelType w:val="hybridMultilevel"/>
    <w:tmpl w:val="2B64EA1C"/>
    <w:lvl w:ilvl="0" w:tplc="4F922704">
      <w:start w:val="1"/>
      <w:numFmt w:val="lowerLetter"/>
      <w:lvlText w:val="%1)"/>
      <w:lvlJc w:val="left"/>
      <w:pPr>
        <w:ind w:left="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7">
    <w:nsid w:val="5E9C56C4"/>
    <w:multiLevelType w:val="hybridMultilevel"/>
    <w:tmpl w:val="61F21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A5849"/>
    <w:multiLevelType w:val="hybridMultilevel"/>
    <w:tmpl w:val="69241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F7A74"/>
    <w:multiLevelType w:val="hybridMultilevel"/>
    <w:tmpl w:val="09A20330"/>
    <w:lvl w:ilvl="0" w:tplc="4F9227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72458"/>
    <w:multiLevelType w:val="hybridMultilevel"/>
    <w:tmpl w:val="0036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F35DC"/>
    <w:multiLevelType w:val="hybridMultilevel"/>
    <w:tmpl w:val="08CA9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77247"/>
    <w:multiLevelType w:val="hybridMultilevel"/>
    <w:tmpl w:val="0B006E9C"/>
    <w:lvl w:ilvl="0" w:tplc="EDACA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9"/>
  </w:num>
  <w:num w:numId="11">
    <w:abstractNumId w:val="2"/>
  </w:num>
  <w:num w:numId="12">
    <w:abstractNumId w:val="20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1D"/>
    <w:rsid w:val="000002EF"/>
    <w:rsid w:val="00001928"/>
    <w:rsid w:val="00001EA9"/>
    <w:rsid w:val="0000207B"/>
    <w:rsid w:val="00002D75"/>
    <w:rsid w:val="00003F09"/>
    <w:rsid w:val="00004B56"/>
    <w:rsid w:val="00005392"/>
    <w:rsid w:val="000065C3"/>
    <w:rsid w:val="00006AEA"/>
    <w:rsid w:val="00007027"/>
    <w:rsid w:val="0000736D"/>
    <w:rsid w:val="0000751E"/>
    <w:rsid w:val="00007842"/>
    <w:rsid w:val="00010CDB"/>
    <w:rsid w:val="00010ECC"/>
    <w:rsid w:val="0001183A"/>
    <w:rsid w:val="000119AD"/>
    <w:rsid w:val="00011CAC"/>
    <w:rsid w:val="00011E19"/>
    <w:rsid w:val="00011E6F"/>
    <w:rsid w:val="000124A3"/>
    <w:rsid w:val="0001267B"/>
    <w:rsid w:val="0001274C"/>
    <w:rsid w:val="0001274F"/>
    <w:rsid w:val="00012D97"/>
    <w:rsid w:val="0001342B"/>
    <w:rsid w:val="00013710"/>
    <w:rsid w:val="00013E79"/>
    <w:rsid w:val="0001418D"/>
    <w:rsid w:val="00014F0B"/>
    <w:rsid w:val="000154C2"/>
    <w:rsid w:val="000157B9"/>
    <w:rsid w:val="00016ADA"/>
    <w:rsid w:val="00017269"/>
    <w:rsid w:val="0001759D"/>
    <w:rsid w:val="00017A8E"/>
    <w:rsid w:val="00017AA3"/>
    <w:rsid w:val="00020078"/>
    <w:rsid w:val="000202DB"/>
    <w:rsid w:val="00020EE1"/>
    <w:rsid w:val="00021E36"/>
    <w:rsid w:val="00022738"/>
    <w:rsid w:val="00022750"/>
    <w:rsid w:val="00022F2B"/>
    <w:rsid w:val="00022FFB"/>
    <w:rsid w:val="00023309"/>
    <w:rsid w:val="00024048"/>
    <w:rsid w:val="00024E53"/>
    <w:rsid w:val="0002576E"/>
    <w:rsid w:val="00025EF2"/>
    <w:rsid w:val="00026928"/>
    <w:rsid w:val="00026A50"/>
    <w:rsid w:val="00026B82"/>
    <w:rsid w:val="000278FD"/>
    <w:rsid w:val="00030517"/>
    <w:rsid w:val="00031759"/>
    <w:rsid w:val="00031B11"/>
    <w:rsid w:val="00031EB8"/>
    <w:rsid w:val="00033955"/>
    <w:rsid w:val="00033D58"/>
    <w:rsid w:val="00033F87"/>
    <w:rsid w:val="00034FFF"/>
    <w:rsid w:val="00035EBE"/>
    <w:rsid w:val="00037D9F"/>
    <w:rsid w:val="0004016F"/>
    <w:rsid w:val="000406D8"/>
    <w:rsid w:val="000412FD"/>
    <w:rsid w:val="00042183"/>
    <w:rsid w:val="0004268B"/>
    <w:rsid w:val="000428B2"/>
    <w:rsid w:val="00042DF5"/>
    <w:rsid w:val="00042EA3"/>
    <w:rsid w:val="0004332B"/>
    <w:rsid w:val="00045AC0"/>
    <w:rsid w:val="00045F1A"/>
    <w:rsid w:val="00046966"/>
    <w:rsid w:val="00046B46"/>
    <w:rsid w:val="00046C88"/>
    <w:rsid w:val="00046DA1"/>
    <w:rsid w:val="00046FAD"/>
    <w:rsid w:val="00047030"/>
    <w:rsid w:val="00047061"/>
    <w:rsid w:val="000475EE"/>
    <w:rsid w:val="00050486"/>
    <w:rsid w:val="00050C4C"/>
    <w:rsid w:val="0005107B"/>
    <w:rsid w:val="000510E8"/>
    <w:rsid w:val="000516B0"/>
    <w:rsid w:val="000518AA"/>
    <w:rsid w:val="00051C76"/>
    <w:rsid w:val="000526E0"/>
    <w:rsid w:val="00053476"/>
    <w:rsid w:val="00053AF9"/>
    <w:rsid w:val="00053CA0"/>
    <w:rsid w:val="00053F2E"/>
    <w:rsid w:val="00053FF5"/>
    <w:rsid w:val="00054AB1"/>
    <w:rsid w:val="00055DD3"/>
    <w:rsid w:val="00056481"/>
    <w:rsid w:val="00056DA2"/>
    <w:rsid w:val="00060C47"/>
    <w:rsid w:val="0006121D"/>
    <w:rsid w:val="000618A8"/>
    <w:rsid w:val="00061E88"/>
    <w:rsid w:val="000623DF"/>
    <w:rsid w:val="00062A27"/>
    <w:rsid w:val="00062D18"/>
    <w:rsid w:val="00062DA8"/>
    <w:rsid w:val="00063708"/>
    <w:rsid w:val="00063D2C"/>
    <w:rsid w:val="000641A0"/>
    <w:rsid w:val="000645AC"/>
    <w:rsid w:val="00064A37"/>
    <w:rsid w:val="00064AE2"/>
    <w:rsid w:val="00064AF1"/>
    <w:rsid w:val="0006520A"/>
    <w:rsid w:val="000654E3"/>
    <w:rsid w:val="00065D99"/>
    <w:rsid w:val="00065DC5"/>
    <w:rsid w:val="00065E0D"/>
    <w:rsid w:val="000666C5"/>
    <w:rsid w:val="0006675D"/>
    <w:rsid w:val="00066C28"/>
    <w:rsid w:val="00066F07"/>
    <w:rsid w:val="00066F1A"/>
    <w:rsid w:val="000672EC"/>
    <w:rsid w:val="00067592"/>
    <w:rsid w:val="0006772B"/>
    <w:rsid w:val="0006780E"/>
    <w:rsid w:val="00067858"/>
    <w:rsid w:val="00067E15"/>
    <w:rsid w:val="000714EF"/>
    <w:rsid w:val="00072247"/>
    <w:rsid w:val="000749F6"/>
    <w:rsid w:val="00076EC6"/>
    <w:rsid w:val="000773D5"/>
    <w:rsid w:val="000777DF"/>
    <w:rsid w:val="0008007A"/>
    <w:rsid w:val="000804FD"/>
    <w:rsid w:val="00080635"/>
    <w:rsid w:val="000807F2"/>
    <w:rsid w:val="0008188F"/>
    <w:rsid w:val="000820D1"/>
    <w:rsid w:val="00082EC8"/>
    <w:rsid w:val="0008433E"/>
    <w:rsid w:val="00084932"/>
    <w:rsid w:val="00087B0A"/>
    <w:rsid w:val="00087B6B"/>
    <w:rsid w:val="00090266"/>
    <w:rsid w:val="000902DC"/>
    <w:rsid w:val="0009192A"/>
    <w:rsid w:val="00091D54"/>
    <w:rsid w:val="000923C1"/>
    <w:rsid w:val="00092727"/>
    <w:rsid w:val="00092873"/>
    <w:rsid w:val="0009299D"/>
    <w:rsid w:val="00092BD6"/>
    <w:rsid w:val="000931C7"/>
    <w:rsid w:val="00093854"/>
    <w:rsid w:val="000938CF"/>
    <w:rsid w:val="000938DF"/>
    <w:rsid w:val="00093B76"/>
    <w:rsid w:val="00093D37"/>
    <w:rsid w:val="000940E4"/>
    <w:rsid w:val="0009437A"/>
    <w:rsid w:val="00096458"/>
    <w:rsid w:val="00097055"/>
    <w:rsid w:val="00097489"/>
    <w:rsid w:val="00097861"/>
    <w:rsid w:val="00097DA3"/>
    <w:rsid w:val="00097E7F"/>
    <w:rsid w:val="000A1153"/>
    <w:rsid w:val="000A17FF"/>
    <w:rsid w:val="000A191D"/>
    <w:rsid w:val="000A1CCC"/>
    <w:rsid w:val="000A1FE3"/>
    <w:rsid w:val="000A201F"/>
    <w:rsid w:val="000A2201"/>
    <w:rsid w:val="000A3136"/>
    <w:rsid w:val="000A3821"/>
    <w:rsid w:val="000A43BA"/>
    <w:rsid w:val="000A44B4"/>
    <w:rsid w:val="000A47F2"/>
    <w:rsid w:val="000A4F58"/>
    <w:rsid w:val="000A548A"/>
    <w:rsid w:val="000A5526"/>
    <w:rsid w:val="000A584B"/>
    <w:rsid w:val="000A5CAB"/>
    <w:rsid w:val="000A5F81"/>
    <w:rsid w:val="000A69A7"/>
    <w:rsid w:val="000A71D7"/>
    <w:rsid w:val="000B0296"/>
    <w:rsid w:val="000B09B3"/>
    <w:rsid w:val="000B0AB4"/>
    <w:rsid w:val="000B0C50"/>
    <w:rsid w:val="000B0FFB"/>
    <w:rsid w:val="000B195E"/>
    <w:rsid w:val="000B21B8"/>
    <w:rsid w:val="000B22B3"/>
    <w:rsid w:val="000B3161"/>
    <w:rsid w:val="000B3FE1"/>
    <w:rsid w:val="000B40D6"/>
    <w:rsid w:val="000B41BD"/>
    <w:rsid w:val="000B569C"/>
    <w:rsid w:val="000B6292"/>
    <w:rsid w:val="000B65C9"/>
    <w:rsid w:val="000B6B64"/>
    <w:rsid w:val="000B7085"/>
    <w:rsid w:val="000B7347"/>
    <w:rsid w:val="000B782A"/>
    <w:rsid w:val="000B7C2E"/>
    <w:rsid w:val="000B7FEE"/>
    <w:rsid w:val="000C0CC2"/>
    <w:rsid w:val="000C0FE0"/>
    <w:rsid w:val="000C256A"/>
    <w:rsid w:val="000C25BA"/>
    <w:rsid w:val="000C308D"/>
    <w:rsid w:val="000C39B8"/>
    <w:rsid w:val="000C40DD"/>
    <w:rsid w:val="000C41F3"/>
    <w:rsid w:val="000C45EC"/>
    <w:rsid w:val="000C51AB"/>
    <w:rsid w:val="000C6A5E"/>
    <w:rsid w:val="000C784C"/>
    <w:rsid w:val="000C79A6"/>
    <w:rsid w:val="000C7E98"/>
    <w:rsid w:val="000D030B"/>
    <w:rsid w:val="000D19EA"/>
    <w:rsid w:val="000D1CB7"/>
    <w:rsid w:val="000D1CF5"/>
    <w:rsid w:val="000D2481"/>
    <w:rsid w:val="000D3B84"/>
    <w:rsid w:val="000D5409"/>
    <w:rsid w:val="000D66E9"/>
    <w:rsid w:val="000D6DD6"/>
    <w:rsid w:val="000D7E57"/>
    <w:rsid w:val="000E0015"/>
    <w:rsid w:val="000E015F"/>
    <w:rsid w:val="000E0432"/>
    <w:rsid w:val="000E0E2D"/>
    <w:rsid w:val="000E1C31"/>
    <w:rsid w:val="000E1E5F"/>
    <w:rsid w:val="000E28C7"/>
    <w:rsid w:val="000E28E4"/>
    <w:rsid w:val="000E30FE"/>
    <w:rsid w:val="000E4856"/>
    <w:rsid w:val="000E4F57"/>
    <w:rsid w:val="000E5698"/>
    <w:rsid w:val="000E58AC"/>
    <w:rsid w:val="000E5BC0"/>
    <w:rsid w:val="000E6A69"/>
    <w:rsid w:val="000E7B67"/>
    <w:rsid w:val="000E7C2A"/>
    <w:rsid w:val="000F01FA"/>
    <w:rsid w:val="000F1736"/>
    <w:rsid w:val="000F1B0A"/>
    <w:rsid w:val="000F2788"/>
    <w:rsid w:val="000F285A"/>
    <w:rsid w:val="000F294A"/>
    <w:rsid w:val="000F2E25"/>
    <w:rsid w:val="000F33D2"/>
    <w:rsid w:val="000F3F09"/>
    <w:rsid w:val="000F3F90"/>
    <w:rsid w:val="000F4B1E"/>
    <w:rsid w:val="000F5820"/>
    <w:rsid w:val="000F684C"/>
    <w:rsid w:val="000F6AB3"/>
    <w:rsid w:val="000F6BA8"/>
    <w:rsid w:val="000F7B46"/>
    <w:rsid w:val="0010024F"/>
    <w:rsid w:val="001004F3"/>
    <w:rsid w:val="00100DB0"/>
    <w:rsid w:val="00101127"/>
    <w:rsid w:val="00102D04"/>
    <w:rsid w:val="00102D58"/>
    <w:rsid w:val="00103588"/>
    <w:rsid w:val="00103EFC"/>
    <w:rsid w:val="0010456A"/>
    <w:rsid w:val="001048DF"/>
    <w:rsid w:val="00104F9C"/>
    <w:rsid w:val="0010504C"/>
    <w:rsid w:val="001073A7"/>
    <w:rsid w:val="00107A4B"/>
    <w:rsid w:val="00111430"/>
    <w:rsid w:val="00111DB1"/>
    <w:rsid w:val="0011201E"/>
    <w:rsid w:val="00113AF6"/>
    <w:rsid w:val="001146AC"/>
    <w:rsid w:val="00115130"/>
    <w:rsid w:val="001168BE"/>
    <w:rsid w:val="00116D64"/>
    <w:rsid w:val="00117423"/>
    <w:rsid w:val="001215F0"/>
    <w:rsid w:val="001218AE"/>
    <w:rsid w:val="00121C1A"/>
    <w:rsid w:val="00121E1C"/>
    <w:rsid w:val="00121FCA"/>
    <w:rsid w:val="001225E6"/>
    <w:rsid w:val="001232E5"/>
    <w:rsid w:val="00123444"/>
    <w:rsid w:val="00124355"/>
    <w:rsid w:val="0012531E"/>
    <w:rsid w:val="00126C83"/>
    <w:rsid w:val="00126D93"/>
    <w:rsid w:val="00127EE3"/>
    <w:rsid w:val="0013023F"/>
    <w:rsid w:val="001307BD"/>
    <w:rsid w:val="00130D10"/>
    <w:rsid w:val="00130E5E"/>
    <w:rsid w:val="0013118E"/>
    <w:rsid w:val="0013178A"/>
    <w:rsid w:val="001319F9"/>
    <w:rsid w:val="00131E06"/>
    <w:rsid w:val="00132D32"/>
    <w:rsid w:val="00132D71"/>
    <w:rsid w:val="00132E8E"/>
    <w:rsid w:val="00133141"/>
    <w:rsid w:val="00133148"/>
    <w:rsid w:val="001335E2"/>
    <w:rsid w:val="00133838"/>
    <w:rsid w:val="00134907"/>
    <w:rsid w:val="00134F07"/>
    <w:rsid w:val="0013511E"/>
    <w:rsid w:val="00136552"/>
    <w:rsid w:val="00140778"/>
    <w:rsid w:val="00140EFB"/>
    <w:rsid w:val="001413D1"/>
    <w:rsid w:val="00141A6D"/>
    <w:rsid w:val="001428C7"/>
    <w:rsid w:val="00144276"/>
    <w:rsid w:val="00144459"/>
    <w:rsid w:val="001445F0"/>
    <w:rsid w:val="00144AE3"/>
    <w:rsid w:val="00144D97"/>
    <w:rsid w:val="00145332"/>
    <w:rsid w:val="00145BCF"/>
    <w:rsid w:val="001471D4"/>
    <w:rsid w:val="001473EF"/>
    <w:rsid w:val="00147501"/>
    <w:rsid w:val="00147C72"/>
    <w:rsid w:val="00147DD5"/>
    <w:rsid w:val="0015004D"/>
    <w:rsid w:val="00150690"/>
    <w:rsid w:val="00150E78"/>
    <w:rsid w:val="00151374"/>
    <w:rsid w:val="001521EF"/>
    <w:rsid w:val="001522F0"/>
    <w:rsid w:val="00152534"/>
    <w:rsid w:val="0015275A"/>
    <w:rsid w:val="00153AD6"/>
    <w:rsid w:val="0015410D"/>
    <w:rsid w:val="00154B99"/>
    <w:rsid w:val="0015516A"/>
    <w:rsid w:val="001561B7"/>
    <w:rsid w:val="00156949"/>
    <w:rsid w:val="001570DF"/>
    <w:rsid w:val="001578E2"/>
    <w:rsid w:val="00157BA8"/>
    <w:rsid w:val="00161315"/>
    <w:rsid w:val="00161975"/>
    <w:rsid w:val="00162536"/>
    <w:rsid w:val="0016264B"/>
    <w:rsid w:val="0016294D"/>
    <w:rsid w:val="00162C76"/>
    <w:rsid w:val="00162D2E"/>
    <w:rsid w:val="00162E69"/>
    <w:rsid w:val="001630B0"/>
    <w:rsid w:val="001630BF"/>
    <w:rsid w:val="0016314C"/>
    <w:rsid w:val="001635B6"/>
    <w:rsid w:val="00163C19"/>
    <w:rsid w:val="0016450D"/>
    <w:rsid w:val="0016496A"/>
    <w:rsid w:val="0016539F"/>
    <w:rsid w:val="00165C1C"/>
    <w:rsid w:val="00165D12"/>
    <w:rsid w:val="00165F23"/>
    <w:rsid w:val="00165F83"/>
    <w:rsid w:val="00166BA3"/>
    <w:rsid w:val="001673A5"/>
    <w:rsid w:val="00167951"/>
    <w:rsid w:val="00170672"/>
    <w:rsid w:val="00170DAA"/>
    <w:rsid w:val="001714AF"/>
    <w:rsid w:val="00171955"/>
    <w:rsid w:val="0017209D"/>
    <w:rsid w:val="00172BF8"/>
    <w:rsid w:val="00172FC2"/>
    <w:rsid w:val="00173975"/>
    <w:rsid w:val="00173CD8"/>
    <w:rsid w:val="001741A5"/>
    <w:rsid w:val="0017456E"/>
    <w:rsid w:val="001748FC"/>
    <w:rsid w:val="00174F64"/>
    <w:rsid w:val="00175110"/>
    <w:rsid w:val="0017531C"/>
    <w:rsid w:val="00176274"/>
    <w:rsid w:val="0017659C"/>
    <w:rsid w:val="00177770"/>
    <w:rsid w:val="0018022D"/>
    <w:rsid w:val="001802D8"/>
    <w:rsid w:val="001804D5"/>
    <w:rsid w:val="0018248C"/>
    <w:rsid w:val="00182AAA"/>
    <w:rsid w:val="00183AB5"/>
    <w:rsid w:val="001841E1"/>
    <w:rsid w:val="001846CE"/>
    <w:rsid w:val="00184DAC"/>
    <w:rsid w:val="001851B8"/>
    <w:rsid w:val="00185E16"/>
    <w:rsid w:val="00186071"/>
    <w:rsid w:val="0018610C"/>
    <w:rsid w:val="00186177"/>
    <w:rsid w:val="001869EE"/>
    <w:rsid w:val="0019012F"/>
    <w:rsid w:val="001909AD"/>
    <w:rsid w:val="00190CA8"/>
    <w:rsid w:val="00190D99"/>
    <w:rsid w:val="00191B27"/>
    <w:rsid w:val="001920D3"/>
    <w:rsid w:val="0019344C"/>
    <w:rsid w:val="00194346"/>
    <w:rsid w:val="0019471D"/>
    <w:rsid w:val="001952FA"/>
    <w:rsid w:val="00195A44"/>
    <w:rsid w:val="00195AC6"/>
    <w:rsid w:val="00196461"/>
    <w:rsid w:val="001A1529"/>
    <w:rsid w:val="001A16D7"/>
    <w:rsid w:val="001A184C"/>
    <w:rsid w:val="001A1ADA"/>
    <w:rsid w:val="001A1C36"/>
    <w:rsid w:val="001A1C7C"/>
    <w:rsid w:val="001A2432"/>
    <w:rsid w:val="001A29C6"/>
    <w:rsid w:val="001A2BA7"/>
    <w:rsid w:val="001A2BE5"/>
    <w:rsid w:val="001A4B17"/>
    <w:rsid w:val="001A4C76"/>
    <w:rsid w:val="001A5047"/>
    <w:rsid w:val="001A52B3"/>
    <w:rsid w:val="001A665F"/>
    <w:rsid w:val="001A6A08"/>
    <w:rsid w:val="001A6F5F"/>
    <w:rsid w:val="001A72F2"/>
    <w:rsid w:val="001A75CD"/>
    <w:rsid w:val="001A770A"/>
    <w:rsid w:val="001B019E"/>
    <w:rsid w:val="001B0A80"/>
    <w:rsid w:val="001B14E5"/>
    <w:rsid w:val="001B1F3D"/>
    <w:rsid w:val="001B21A2"/>
    <w:rsid w:val="001B286B"/>
    <w:rsid w:val="001B2996"/>
    <w:rsid w:val="001B507E"/>
    <w:rsid w:val="001B571F"/>
    <w:rsid w:val="001B5B58"/>
    <w:rsid w:val="001B5D11"/>
    <w:rsid w:val="001B5E48"/>
    <w:rsid w:val="001B6982"/>
    <w:rsid w:val="001B6D2B"/>
    <w:rsid w:val="001B7269"/>
    <w:rsid w:val="001C1353"/>
    <w:rsid w:val="001C2344"/>
    <w:rsid w:val="001C2644"/>
    <w:rsid w:val="001C38BF"/>
    <w:rsid w:val="001C3B31"/>
    <w:rsid w:val="001C4A3F"/>
    <w:rsid w:val="001C4D5F"/>
    <w:rsid w:val="001C51EE"/>
    <w:rsid w:val="001C5AE7"/>
    <w:rsid w:val="001C5FFE"/>
    <w:rsid w:val="001C64BA"/>
    <w:rsid w:val="001C6753"/>
    <w:rsid w:val="001C736F"/>
    <w:rsid w:val="001C75A4"/>
    <w:rsid w:val="001C7A1C"/>
    <w:rsid w:val="001D02FF"/>
    <w:rsid w:val="001D0D56"/>
    <w:rsid w:val="001D12BD"/>
    <w:rsid w:val="001D1F22"/>
    <w:rsid w:val="001D25BA"/>
    <w:rsid w:val="001D350E"/>
    <w:rsid w:val="001D3675"/>
    <w:rsid w:val="001D4133"/>
    <w:rsid w:val="001D450B"/>
    <w:rsid w:val="001D5118"/>
    <w:rsid w:val="001D5D74"/>
    <w:rsid w:val="001D6246"/>
    <w:rsid w:val="001D6552"/>
    <w:rsid w:val="001D6719"/>
    <w:rsid w:val="001D6EBE"/>
    <w:rsid w:val="001D7000"/>
    <w:rsid w:val="001D72F8"/>
    <w:rsid w:val="001D7DCB"/>
    <w:rsid w:val="001D7F5C"/>
    <w:rsid w:val="001E04FA"/>
    <w:rsid w:val="001E096F"/>
    <w:rsid w:val="001E1185"/>
    <w:rsid w:val="001E1241"/>
    <w:rsid w:val="001E14CF"/>
    <w:rsid w:val="001E176B"/>
    <w:rsid w:val="001E1FC0"/>
    <w:rsid w:val="001E2E98"/>
    <w:rsid w:val="001E3145"/>
    <w:rsid w:val="001E4674"/>
    <w:rsid w:val="001E4D19"/>
    <w:rsid w:val="001E4E8B"/>
    <w:rsid w:val="001E6065"/>
    <w:rsid w:val="001E6F3A"/>
    <w:rsid w:val="001E7164"/>
    <w:rsid w:val="001E717F"/>
    <w:rsid w:val="001E7760"/>
    <w:rsid w:val="001E7E4A"/>
    <w:rsid w:val="001F00A9"/>
    <w:rsid w:val="001F00C6"/>
    <w:rsid w:val="001F1849"/>
    <w:rsid w:val="001F1927"/>
    <w:rsid w:val="001F1AF9"/>
    <w:rsid w:val="001F2BB5"/>
    <w:rsid w:val="001F2F2F"/>
    <w:rsid w:val="001F3253"/>
    <w:rsid w:val="001F450F"/>
    <w:rsid w:val="001F458B"/>
    <w:rsid w:val="001F5A47"/>
    <w:rsid w:val="001F5F5F"/>
    <w:rsid w:val="001F6287"/>
    <w:rsid w:val="001F79D9"/>
    <w:rsid w:val="0020008B"/>
    <w:rsid w:val="00201402"/>
    <w:rsid w:val="00201D72"/>
    <w:rsid w:val="00202F74"/>
    <w:rsid w:val="002034D4"/>
    <w:rsid w:val="00203E49"/>
    <w:rsid w:val="00204E43"/>
    <w:rsid w:val="0020523B"/>
    <w:rsid w:val="002053BF"/>
    <w:rsid w:val="002056D6"/>
    <w:rsid w:val="00205EE8"/>
    <w:rsid w:val="0020623D"/>
    <w:rsid w:val="00206BBA"/>
    <w:rsid w:val="0020721F"/>
    <w:rsid w:val="00207E72"/>
    <w:rsid w:val="002101C3"/>
    <w:rsid w:val="002102F2"/>
    <w:rsid w:val="00210C0D"/>
    <w:rsid w:val="00211203"/>
    <w:rsid w:val="00211246"/>
    <w:rsid w:val="00211596"/>
    <w:rsid w:val="00212618"/>
    <w:rsid w:val="00213B0E"/>
    <w:rsid w:val="00213FA3"/>
    <w:rsid w:val="00214753"/>
    <w:rsid w:val="002148C7"/>
    <w:rsid w:val="00214B56"/>
    <w:rsid w:val="002153A2"/>
    <w:rsid w:val="00216034"/>
    <w:rsid w:val="00216DFF"/>
    <w:rsid w:val="00216F13"/>
    <w:rsid w:val="00217DFE"/>
    <w:rsid w:val="002200E1"/>
    <w:rsid w:val="002209D5"/>
    <w:rsid w:val="00220B2A"/>
    <w:rsid w:val="00221D7C"/>
    <w:rsid w:val="00223AEC"/>
    <w:rsid w:val="002245C2"/>
    <w:rsid w:val="002248E4"/>
    <w:rsid w:val="00225420"/>
    <w:rsid w:val="002259CA"/>
    <w:rsid w:val="002272F9"/>
    <w:rsid w:val="00227D47"/>
    <w:rsid w:val="0023020E"/>
    <w:rsid w:val="0023110B"/>
    <w:rsid w:val="00231AC6"/>
    <w:rsid w:val="002339F3"/>
    <w:rsid w:val="00233AE7"/>
    <w:rsid w:val="00233D3C"/>
    <w:rsid w:val="00234A99"/>
    <w:rsid w:val="00234B1F"/>
    <w:rsid w:val="00234F76"/>
    <w:rsid w:val="00236013"/>
    <w:rsid w:val="0023613E"/>
    <w:rsid w:val="002375AE"/>
    <w:rsid w:val="00237BA1"/>
    <w:rsid w:val="00237CF5"/>
    <w:rsid w:val="00237ECA"/>
    <w:rsid w:val="00237F07"/>
    <w:rsid w:val="002405B2"/>
    <w:rsid w:val="00240A22"/>
    <w:rsid w:val="00240DA5"/>
    <w:rsid w:val="00241C80"/>
    <w:rsid w:val="0024244B"/>
    <w:rsid w:val="0024302F"/>
    <w:rsid w:val="00243A77"/>
    <w:rsid w:val="0024483D"/>
    <w:rsid w:val="00244A7A"/>
    <w:rsid w:val="00244AF6"/>
    <w:rsid w:val="00246009"/>
    <w:rsid w:val="00246771"/>
    <w:rsid w:val="002469A1"/>
    <w:rsid w:val="002500CA"/>
    <w:rsid w:val="0025038E"/>
    <w:rsid w:val="002503F3"/>
    <w:rsid w:val="00250450"/>
    <w:rsid w:val="002505D8"/>
    <w:rsid w:val="002508AC"/>
    <w:rsid w:val="00250D73"/>
    <w:rsid w:val="00250F54"/>
    <w:rsid w:val="00251575"/>
    <w:rsid w:val="002515B4"/>
    <w:rsid w:val="0025179E"/>
    <w:rsid w:val="00251A34"/>
    <w:rsid w:val="002522CF"/>
    <w:rsid w:val="0025261D"/>
    <w:rsid w:val="00253259"/>
    <w:rsid w:val="002534CB"/>
    <w:rsid w:val="00253ED4"/>
    <w:rsid w:val="00253FC7"/>
    <w:rsid w:val="00254072"/>
    <w:rsid w:val="00254387"/>
    <w:rsid w:val="00254BF4"/>
    <w:rsid w:val="00255EAD"/>
    <w:rsid w:val="002560D4"/>
    <w:rsid w:val="00256E30"/>
    <w:rsid w:val="002571F4"/>
    <w:rsid w:val="0025784A"/>
    <w:rsid w:val="00260E71"/>
    <w:rsid w:val="00261609"/>
    <w:rsid w:val="0026289E"/>
    <w:rsid w:val="002629EA"/>
    <w:rsid w:val="00262A88"/>
    <w:rsid w:val="00262D12"/>
    <w:rsid w:val="0026300A"/>
    <w:rsid w:val="00263E5A"/>
    <w:rsid w:val="00264C51"/>
    <w:rsid w:val="002651D1"/>
    <w:rsid w:val="00265ECD"/>
    <w:rsid w:val="0026617D"/>
    <w:rsid w:val="00266310"/>
    <w:rsid w:val="0026637C"/>
    <w:rsid w:val="00266781"/>
    <w:rsid w:val="00266EAB"/>
    <w:rsid w:val="002676D2"/>
    <w:rsid w:val="0026776A"/>
    <w:rsid w:val="00267B42"/>
    <w:rsid w:val="00270024"/>
    <w:rsid w:val="00270E30"/>
    <w:rsid w:val="0027103E"/>
    <w:rsid w:val="002712C4"/>
    <w:rsid w:val="002718D4"/>
    <w:rsid w:val="0027258D"/>
    <w:rsid w:val="00272B41"/>
    <w:rsid w:val="002735AC"/>
    <w:rsid w:val="002738B1"/>
    <w:rsid w:val="00273E4A"/>
    <w:rsid w:val="00273F47"/>
    <w:rsid w:val="00273FD5"/>
    <w:rsid w:val="0027487B"/>
    <w:rsid w:val="0027524A"/>
    <w:rsid w:val="002763D9"/>
    <w:rsid w:val="002769AE"/>
    <w:rsid w:val="00280713"/>
    <w:rsid w:val="00280876"/>
    <w:rsid w:val="0028186C"/>
    <w:rsid w:val="00281B20"/>
    <w:rsid w:val="00282311"/>
    <w:rsid w:val="00282A6B"/>
    <w:rsid w:val="00282A96"/>
    <w:rsid w:val="00282B52"/>
    <w:rsid w:val="00283387"/>
    <w:rsid w:val="00283576"/>
    <w:rsid w:val="00284228"/>
    <w:rsid w:val="0028437F"/>
    <w:rsid w:val="002848DE"/>
    <w:rsid w:val="00284D22"/>
    <w:rsid w:val="00285260"/>
    <w:rsid w:val="002869DD"/>
    <w:rsid w:val="00286C1D"/>
    <w:rsid w:val="00286F15"/>
    <w:rsid w:val="00287CBF"/>
    <w:rsid w:val="00287FCD"/>
    <w:rsid w:val="002903A9"/>
    <w:rsid w:val="00290BBF"/>
    <w:rsid w:val="00290C0C"/>
    <w:rsid w:val="0029126E"/>
    <w:rsid w:val="0029132A"/>
    <w:rsid w:val="00292BD9"/>
    <w:rsid w:val="00293E59"/>
    <w:rsid w:val="0029566E"/>
    <w:rsid w:val="00295B89"/>
    <w:rsid w:val="00295EAE"/>
    <w:rsid w:val="00296410"/>
    <w:rsid w:val="00296B82"/>
    <w:rsid w:val="002970F8"/>
    <w:rsid w:val="0029731D"/>
    <w:rsid w:val="002975FC"/>
    <w:rsid w:val="002A0F2B"/>
    <w:rsid w:val="002A3935"/>
    <w:rsid w:val="002A3A74"/>
    <w:rsid w:val="002A493B"/>
    <w:rsid w:val="002A4A3E"/>
    <w:rsid w:val="002A4F8A"/>
    <w:rsid w:val="002A517F"/>
    <w:rsid w:val="002A5D87"/>
    <w:rsid w:val="002A60D0"/>
    <w:rsid w:val="002A66D6"/>
    <w:rsid w:val="002A7034"/>
    <w:rsid w:val="002B1548"/>
    <w:rsid w:val="002B1648"/>
    <w:rsid w:val="002B1CC3"/>
    <w:rsid w:val="002B3441"/>
    <w:rsid w:val="002B3D96"/>
    <w:rsid w:val="002B4168"/>
    <w:rsid w:val="002B4F1D"/>
    <w:rsid w:val="002B5352"/>
    <w:rsid w:val="002B564C"/>
    <w:rsid w:val="002B6130"/>
    <w:rsid w:val="002B64FE"/>
    <w:rsid w:val="002C0520"/>
    <w:rsid w:val="002C06D4"/>
    <w:rsid w:val="002C0B28"/>
    <w:rsid w:val="002C13C8"/>
    <w:rsid w:val="002C1A33"/>
    <w:rsid w:val="002C1ADB"/>
    <w:rsid w:val="002C24D6"/>
    <w:rsid w:val="002C3D73"/>
    <w:rsid w:val="002C3E89"/>
    <w:rsid w:val="002C4D01"/>
    <w:rsid w:val="002C532C"/>
    <w:rsid w:val="002C5FD1"/>
    <w:rsid w:val="002C65C2"/>
    <w:rsid w:val="002C694A"/>
    <w:rsid w:val="002D070A"/>
    <w:rsid w:val="002D0C96"/>
    <w:rsid w:val="002D1C26"/>
    <w:rsid w:val="002D291B"/>
    <w:rsid w:val="002D3476"/>
    <w:rsid w:val="002D39AE"/>
    <w:rsid w:val="002D3A99"/>
    <w:rsid w:val="002D3EC5"/>
    <w:rsid w:val="002D4989"/>
    <w:rsid w:val="002D4D7D"/>
    <w:rsid w:val="002D5290"/>
    <w:rsid w:val="002D546C"/>
    <w:rsid w:val="002D5B46"/>
    <w:rsid w:val="002D6087"/>
    <w:rsid w:val="002D63EB"/>
    <w:rsid w:val="002D6473"/>
    <w:rsid w:val="002D70E7"/>
    <w:rsid w:val="002D7937"/>
    <w:rsid w:val="002D7C25"/>
    <w:rsid w:val="002E006A"/>
    <w:rsid w:val="002E05EE"/>
    <w:rsid w:val="002E1782"/>
    <w:rsid w:val="002E24CB"/>
    <w:rsid w:val="002E2898"/>
    <w:rsid w:val="002E3282"/>
    <w:rsid w:val="002E4A6C"/>
    <w:rsid w:val="002E6210"/>
    <w:rsid w:val="002E72AC"/>
    <w:rsid w:val="002E780C"/>
    <w:rsid w:val="002E7B72"/>
    <w:rsid w:val="002E7C1C"/>
    <w:rsid w:val="002E7CF4"/>
    <w:rsid w:val="002F01E2"/>
    <w:rsid w:val="002F0E83"/>
    <w:rsid w:val="002F1D7C"/>
    <w:rsid w:val="002F1F27"/>
    <w:rsid w:val="002F2C21"/>
    <w:rsid w:val="002F3274"/>
    <w:rsid w:val="002F3620"/>
    <w:rsid w:val="002F3E27"/>
    <w:rsid w:val="002F3F75"/>
    <w:rsid w:val="002F432E"/>
    <w:rsid w:val="002F4AA0"/>
    <w:rsid w:val="002F4C32"/>
    <w:rsid w:val="002F4CBF"/>
    <w:rsid w:val="002F4DB1"/>
    <w:rsid w:val="002F506E"/>
    <w:rsid w:val="002F5266"/>
    <w:rsid w:val="002F5CA5"/>
    <w:rsid w:val="002F5FF0"/>
    <w:rsid w:val="002F60C7"/>
    <w:rsid w:val="002F70FE"/>
    <w:rsid w:val="002F7546"/>
    <w:rsid w:val="002F7863"/>
    <w:rsid w:val="002F7C86"/>
    <w:rsid w:val="0030104F"/>
    <w:rsid w:val="00301398"/>
    <w:rsid w:val="00301AFC"/>
    <w:rsid w:val="00302754"/>
    <w:rsid w:val="00304FF7"/>
    <w:rsid w:val="00306D2F"/>
    <w:rsid w:val="003075F7"/>
    <w:rsid w:val="003119B9"/>
    <w:rsid w:val="00311B5D"/>
    <w:rsid w:val="00311C0C"/>
    <w:rsid w:val="00311FC2"/>
    <w:rsid w:val="003123E3"/>
    <w:rsid w:val="00313FBC"/>
    <w:rsid w:val="00314456"/>
    <w:rsid w:val="003146D0"/>
    <w:rsid w:val="00314B04"/>
    <w:rsid w:val="0031568F"/>
    <w:rsid w:val="00315BE2"/>
    <w:rsid w:val="00315F68"/>
    <w:rsid w:val="003164E8"/>
    <w:rsid w:val="00316B71"/>
    <w:rsid w:val="0031784E"/>
    <w:rsid w:val="00320806"/>
    <w:rsid w:val="003216B5"/>
    <w:rsid w:val="00321AF0"/>
    <w:rsid w:val="00323C81"/>
    <w:rsid w:val="00323CAF"/>
    <w:rsid w:val="00324070"/>
    <w:rsid w:val="00325AAF"/>
    <w:rsid w:val="00325DDB"/>
    <w:rsid w:val="00325E8F"/>
    <w:rsid w:val="00327413"/>
    <w:rsid w:val="00327994"/>
    <w:rsid w:val="00327D5D"/>
    <w:rsid w:val="0033054A"/>
    <w:rsid w:val="00331557"/>
    <w:rsid w:val="00331A8F"/>
    <w:rsid w:val="0033359A"/>
    <w:rsid w:val="003337AC"/>
    <w:rsid w:val="00333F21"/>
    <w:rsid w:val="00334BA8"/>
    <w:rsid w:val="00335520"/>
    <w:rsid w:val="003368E6"/>
    <w:rsid w:val="0033770C"/>
    <w:rsid w:val="0033784A"/>
    <w:rsid w:val="003402C1"/>
    <w:rsid w:val="0034041E"/>
    <w:rsid w:val="00340579"/>
    <w:rsid w:val="0034098D"/>
    <w:rsid w:val="00340E35"/>
    <w:rsid w:val="00340EE9"/>
    <w:rsid w:val="00340FF7"/>
    <w:rsid w:val="0034130D"/>
    <w:rsid w:val="00341443"/>
    <w:rsid w:val="00341CCD"/>
    <w:rsid w:val="00342928"/>
    <w:rsid w:val="00342B37"/>
    <w:rsid w:val="00343D62"/>
    <w:rsid w:val="00345F60"/>
    <w:rsid w:val="00345FB9"/>
    <w:rsid w:val="00346027"/>
    <w:rsid w:val="00346DD6"/>
    <w:rsid w:val="003475A4"/>
    <w:rsid w:val="0034786A"/>
    <w:rsid w:val="00347CD6"/>
    <w:rsid w:val="003503F4"/>
    <w:rsid w:val="003504EB"/>
    <w:rsid w:val="00350AE1"/>
    <w:rsid w:val="00351340"/>
    <w:rsid w:val="00351C90"/>
    <w:rsid w:val="00351F7F"/>
    <w:rsid w:val="003538BE"/>
    <w:rsid w:val="003540CA"/>
    <w:rsid w:val="0035414E"/>
    <w:rsid w:val="00354C89"/>
    <w:rsid w:val="00355FAA"/>
    <w:rsid w:val="003560BE"/>
    <w:rsid w:val="00356265"/>
    <w:rsid w:val="00356C5F"/>
    <w:rsid w:val="00356E9F"/>
    <w:rsid w:val="0035757E"/>
    <w:rsid w:val="00360998"/>
    <w:rsid w:val="00360F23"/>
    <w:rsid w:val="0036149B"/>
    <w:rsid w:val="00361695"/>
    <w:rsid w:val="0036263A"/>
    <w:rsid w:val="00362F69"/>
    <w:rsid w:val="00364353"/>
    <w:rsid w:val="0036710C"/>
    <w:rsid w:val="003707B9"/>
    <w:rsid w:val="00370CDE"/>
    <w:rsid w:val="00370FFC"/>
    <w:rsid w:val="00371106"/>
    <w:rsid w:val="003719FB"/>
    <w:rsid w:val="00371EFD"/>
    <w:rsid w:val="0037221A"/>
    <w:rsid w:val="00372370"/>
    <w:rsid w:val="00372C60"/>
    <w:rsid w:val="0037608E"/>
    <w:rsid w:val="00376E3E"/>
    <w:rsid w:val="00377237"/>
    <w:rsid w:val="003777E8"/>
    <w:rsid w:val="00377E85"/>
    <w:rsid w:val="0038013D"/>
    <w:rsid w:val="00380688"/>
    <w:rsid w:val="00380CD4"/>
    <w:rsid w:val="003819DC"/>
    <w:rsid w:val="00381FCE"/>
    <w:rsid w:val="003827CE"/>
    <w:rsid w:val="00382BF0"/>
    <w:rsid w:val="00382DE8"/>
    <w:rsid w:val="00383194"/>
    <w:rsid w:val="0038500B"/>
    <w:rsid w:val="00385F8F"/>
    <w:rsid w:val="00386DDA"/>
    <w:rsid w:val="00390275"/>
    <w:rsid w:val="003902C0"/>
    <w:rsid w:val="00390324"/>
    <w:rsid w:val="00390480"/>
    <w:rsid w:val="00390651"/>
    <w:rsid w:val="003915D1"/>
    <w:rsid w:val="00391692"/>
    <w:rsid w:val="00392953"/>
    <w:rsid w:val="00392E45"/>
    <w:rsid w:val="0039371A"/>
    <w:rsid w:val="00393C12"/>
    <w:rsid w:val="00393ED0"/>
    <w:rsid w:val="00394128"/>
    <w:rsid w:val="00394287"/>
    <w:rsid w:val="00394A2E"/>
    <w:rsid w:val="00394AB4"/>
    <w:rsid w:val="00394EA7"/>
    <w:rsid w:val="00395507"/>
    <w:rsid w:val="0039573B"/>
    <w:rsid w:val="00395B02"/>
    <w:rsid w:val="00396A6B"/>
    <w:rsid w:val="00397045"/>
    <w:rsid w:val="003A08FE"/>
    <w:rsid w:val="003A0A84"/>
    <w:rsid w:val="003A114C"/>
    <w:rsid w:val="003A1152"/>
    <w:rsid w:val="003A2B9F"/>
    <w:rsid w:val="003A3019"/>
    <w:rsid w:val="003A39CB"/>
    <w:rsid w:val="003A3F1B"/>
    <w:rsid w:val="003A44D7"/>
    <w:rsid w:val="003A4810"/>
    <w:rsid w:val="003A4E80"/>
    <w:rsid w:val="003A5584"/>
    <w:rsid w:val="003A5DA3"/>
    <w:rsid w:val="003A651C"/>
    <w:rsid w:val="003A7755"/>
    <w:rsid w:val="003A798C"/>
    <w:rsid w:val="003B05F7"/>
    <w:rsid w:val="003B05FC"/>
    <w:rsid w:val="003B0AAB"/>
    <w:rsid w:val="003B0F8A"/>
    <w:rsid w:val="003B0F8D"/>
    <w:rsid w:val="003B2129"/>
    <w:rsid w:val="003B2436"/>
    <w:rsid w:val="003B6249"/>
    <w:rsid w:val="003B62CF"/>
    <w:rsid w:val="003B6889"/>
    <w:rsid w:val="003B74A5"/>
    <w:rsid w:val="003C001F"/>
    <w:rsid w:val="003C0618"/>
    <w:rsid w:val="003C1248"/>
    <w:rsid w:val="003C1FBB"/>
    <w:rsid w:val="003C233B"/>
    <w:rsid w:val="003C266F"/>
    <w:rsid w:val="003C4E90"/>
    <w:rsid w:val="003C5C79"/>
    <w:rsid w:val="003C5CDB"/>
    <w:rsid w:val="003C6209"/>
    <w:rsid w:val="003C71E8"/>
    <w:rsid w:val="003C74DE"/>
    <w:rsid w:val="003C76BD"/>
    <w:rsid w:val="003D0406"/>
    <w:rsid w:val="003D0E71"/>
    <w:rsid w:val="003D1317"/>
    <w:rsid w:val="003D1CFE"/>
    <w:rsid w:val="003D2083"/>
    <w:rsid w:val="003D252C"/>
    <w:rsid w:val="003D3A57"/>
    <w:rsid w:val="003D3C79"/>
    <w:rsid w:val="003D3D7F"/>
    <w:rsid w:val="003D3EDA"/>
    <w:rsid w:val="003D46F3"/>
    <w:rsid w:val="003D497E"/>
    <w:rsid w:val="003D4C71"/>
    <w:rsid w:val="003D6846"/>
    <w:rsid w:val="003D757E"/>
    <w:rsid w:val="003D7BF1"/>
    <w:rsid w:val="003D7ED8"/>
    <w:rsid w:val="003E0A06"/>
    <w:rsid w:val="003E123D"/>
    <w:rsid w:val="003E128B"/>
    <w:rsid w:val="003E207A"/>
    <w:rsid w:val="003E2758"/>
    <w:rsid w:val="003E299B"/>
    <w:rsid w:val="003E3BE9"/>
    <w:rsid w:val="003E3EE2"/>
    <w:rsid w:val="003E3FD7"/>
    <w:rsid w:val="003E4130"/>
    <w:rsid w:val="003E46C0"/>
    <w:rsid w:val="003E4875"/>
    <w:rsid w:val="003E48B1"/>
    <w:rsid w:val="003E49FC"/>
    <w:rsid w:val="003E542A"/>
    <w:rsid w:val="003E587E"/>
    <w:rsid w:val="003E5BB4"/>
    <w:rsid w:val="003E7558"/>
    <w:rsid w:val="003E77B2"/>
    <w:rsid w:val="003F003B"/>
    <w:rsid w:val="003F00A4"/>
    <w:rsid w:val="003F0F3F"/>
    <w:rsid w:val="003F1878"/>
    <w:rsid w:val="003F273A"/>
    <w:rsid w:val="003F2F42"/>
    <w:rsid w:val="003F2FF9"/>
    <w:rsid w:val="003F4E80"/>
    <w:rsid w:val="003F7186"/>
    <w:rsid w:val="003F71AC"/>
    <w:rsid w:val="003F72A4"/>
    <w:rsid w:val="003F7AB0"/>
    <w:rsid w:val="003F7C55"/>
    <w:rsid w:val="003F7EF0"/>
    <w:rsid w:val="0040072F"/>
    <w:rsid w:val="004011DB"/>
    <w:rsid w:val="004016A9"/>
    <w:rsid w:val="00402AAA"/>
    <w:rsid w:val="00402CE2"/>
    <w:rsid w:val="00402FF0"/>
    <w:rsid w:val="004031A1"/>
    <w:rsid w:val="00403336"/>
    <w:rsid w:val="004039C1"/>
    <w:rsid w:val="00403C69"/>
    <w:rsid w:val="00404038"/>
    <w:rsid w:val="004043B1"/>
    <w:rsid w:val="00404959"/>
    <w:rsid w:val="0040500E"/>
    <w:rsid w:val="00406D8C"/>
    <w:rsid w:val="00410008"/>
    <w:rsid w:val="00410731"/>
    <w:rsid w:val="00410B6B"/>
    <w:rsid w:val="00410C98"/>
    <w:rsid w:val="00411105"/>
    <w:rsid w:val="004113C4"/>
    <w:rsid w:val="0041181E"/>
    <w:rsid w:val="004119FE"/>
    <w:rsid w:val="004127DF"/>
    <w:rsid w:val="0041340C"/>
    <w:rsid w:val="00413C6A"/>
    <w:rsid w:val="00413F9C"/>
    <w:rsid w:val="00414A0B"/>
    <w:rsid w:val="00414FB6"/>
    <w:rsid w:val="00415385"/>
    <w:rsid w:val="00415990"/>
    <w:rsid w:val="004159BD"/>
    <w:rsid w:val="00415E31"/>
    <w:rsid w:val="00415F7A"/>
    <w:rsid w:val="004161B2"/>
    <w:rsid w:val="00416338"/>
    <w:rsid w:val="00417490"/>
    <w:rsid w:val="00417BE1"/>
    <w:rsid w:val="004200FA"/>
    <w:rsid w:val="004209EC"/>
    <w:rsid w:val="00420B3E"/>
    <w:rsid w:val="004210CE"/>
    <w:rsid w:val="00421164"/>
    <w:rsid w:val="00421870"/>
    <w:rsid w:val="00421C43"/>
    <w:rsid w:val="0042275E"/>
    <w:rsid w:val="00422BDF"/>
    <w:rsid w:val="00423D84"/>
    <w:rsid w:val="00423EED"/>
    <w:rsid w:val="004258AD"/>
    <w:rsid w:val="00425C2F"/>
    <w:rsid w:val="00426992"/>
    <w:rsid w:val="00431333"/>
    <w:rsid w:val="00432970"/>
    <w:rsid w:val="00432983"/>
    <w:rsid w:val="0043396D"/>
    <w:rsid w:val="00433A56"/>
    <w:rsid w:val="00433A5C"/>
    <w:rsid w:val="00433D78"/>
    <w:rsid w:val="00434F55"/>
    <w:rsid w:val="0043576A"/>
    <w:rsid w:val="00435C3F"/>
    <w:rsid w:val="0043648B"/>
    <w:rsid w:val="004365EA"/>
    <w:rsid w:val="00436B83"/>
    <w:rsid w:val="0043779C"/>
    <w:rsid w:val="00440390"/>
    <w:rsid w:val="004403EC"/>
    <w:rsid w:val="004413D8"/>
    <w:rsid w:val="00442E2A"/>
    <w:rsid w:val="00442F18"/>
    <w:rsid w:val="00442F3D"/>
    <w:rsid w:val="00443352"/>
    <w:rsid w:val="0044446E"/>
    <w:rsid w:val="0044527C"/>
    <w:rsid w:val="004454CF"/>
    <w:rsid w:val="0044584A"/>
    <w:rsid w:val="00445E56"/>
    <w:rsid w:val="0044659C"/>
    <w:rsid w:val="004468A0"/>
    <w:rsid w:val="00446D68"/>
    <w:rsid w:val="004478D9"/>
    <w:rsid w:val="00447EA9"/>
    <w:rsid w:val="00447F80"/>
    <w:rsid w:val="00447FFA"/>
    <w:rsid w:val="0045090E"/>
    <w:rsid w:val="004523E2"/>
    <w:rsid w:val="004527CE"/>
    <w:rsid w:val="00452EDF"/>
    <w:rsid w:val="00453103"/>
    <w:rsid w:val="0045335D"/>
    <w:rsid w:val="00455183"/>
    <w:rsid w:val="004551C2"/>
    <w:rsid w:val="00455240"/>
    <w:rsid w:val="00455888"/>
    <w:rsid w:val="00455D45"/>
    <w:rsid w:val="00456528"/>
    <w:rsid w:val="00456688"/>
    <w:rsid w:val="00461299"/>
    <w:rsid w:val="00461539"/>
    <w:rsid w:val="004624DB"/>
    <w:rsid w:val="00462A36"/>
    <w:rsid w:val="004633B1"/>
    <w:rsid w:val="00464C54"/>
    <w:rsid w:val="0046593F"/>
    <w:rsid w:val="00465967"/>
    <w:rsid w:val="00466191"/>
    <w:rsid w:val="00466CED"/>
    <w:rsid w:val="00467D24"/>
    <w:rsid w:val="00467E58"/>
    <w:rsid w:val="00470079"/>
    <w:rsid w:val="00471A26"/>
    <w:rsid w:val="00471C65"/>
    <w:rsid w:val="004721DF"/>
    <w:rsid w:val="00473EE6"/>
    <w:rsid w:val="00474394"/>
    <w:rsid w:val="004750AE"/>
    <w:rsid w:val="0047546B"/>
    <w:rsid w:val="00476239"/>
    <w:rsid w:val="00476851"/>
    <w:rsid w:val="004769F6"/>
    <w:rsid w:val="00477BCF"/>
    <w:rsid w:val="00477DAF"/>
    <w:rsid w:val="00480008"/>
    <w:rsid w:val="0048119F"/>
    <w:rsid w:val="00483A0B"/>
    <w:rsid w:val="00484590"/>
    <w:rsid w:val="00484809"/>
    <w:rsid w:val="00484A8B"/>
    <w:rsid w:val="00485768"/>
    <w:rsid w:val="00486DB0"/>
    <w:rsid w:val="0049117B"/>
    <w:rsid w:val="00492201"/>
    <w:rsid w:val="00492FD8"/>
    <w:rsid w:val="004930C8"/>
    <w:rsid w:val="00493863"/>
    <w:rsid w:val="004938A9"/>
    <w:rsid w:val="004940FD"/>
    <w:rsid w:val="00494BD4"/>
    <w:rsid w:val="004953B3"/>
    <w:rsid w:val="004956FF"/>
    <w:rsid w:val="00496096"/>
    <w:rsid w:val="004960FC"/>
    <w:rsid w:val="004962A3"/>
    <w:rsid w:val="00496AAF"/>
    <w:rsid w:val="00497215"/>
    <w:rsid w:val="00497660"/>
    <w:rsid w:val="004978A6"/>
    <w:rsid w:val="004A0EF6"/>
    <w:rsid w:val="004A1076"/>
    <w:rsid w:val="004A267E"/>
    <w:rsid w:val="004A2C2A"/>
    <w:rsid w:val="004A3AAF"/>
    <w:rsid w:val="004A45BE"/>
    <w:rsid w:val="004A477E"/>
    <w:rsid w:val="004A4A3E"/>
    <w:rsid w:val="004A52F9"/>
    <w:rsid w:val="004A55E2"/>
    <w:rsid w:val="004A5C1E"/>
    <w:rsid w:val="004A64CA"/>
    <w:rsid w:val="004A6AD5"/>
    <w:rsid w:val="004A739E"/>
    <w:rsid w:val="004B00C7"/>
    <w:rsid w:val="004B03BE"/>
    <w:rsid w:val="004B0530"/>
    <w:rsid w:val="004B0CE7"/>
    <w:rsid w:val="004B1D7E"/>
    <w:rsid w:val="004B219C"/>
    <w:rsid w:val="004B2511"/>
    <w:rsid w:val="004B33B7"/>
    <w:rsid w:val="004B3611"/>
    <w:rsid w:val="004B36CD"/>
    <w:rsid w:val="004B3A07"/>
    <w:rsid w:val="004B409F"/>
    <w:rsid w:val="004B44B2"/>
    <w:rsid w:val="004B44F4"/>
    <w:rsid w:val="004B5453"/>
    <w:rsid w:val="004B6688"/>
    <w:rsid w:val="004B6C43"/>
    <w:rsid w:val="004B7E1B"/>
    <w:rsid w:val="004C07D5"/>
    <w:rsid w:val="004C1296"/>
    <w:rsid w:val="004C19A8"/>
    <w:rsid w:val="004C1ADC"/>
    <w:rsid w:val="004C21AD"/>
    <w:rsid w:val="004C2232"/>
    <w:rsid w:val="004C25AA"/>
    <w:rsid w:val="004C27E3"/>
    <w:rsid w:val="004C2F16"/>
    <w:rsid w:val="004C3318"/>
    <w:rsid w:val="004C4C68"/>
    <w:rsid w:val="004C6DFB"/>
    <w:rsid w:val="004C7173"/>
    <w:rsid w:val="004C77DB"/>
    <w:rsid w:val="004C7F15"/>
    <w:rsid w:val="004D0404"/>
    <w:rsid w:val="004D08E4"/>
    <w:rsid w:val="004D25A5"/>
    <w:rsid w:val="004D37A9"/>
    <w:rsid w:val="004D3804"/>
    <w:rsid w:val="004D4230"/>
    <w:rsid w:val="004D60B9"/>
    <w:rsid w:val="004D631D"/>
    <w:rsid w:val="004D701A"/>
    <w:rsid w:val="004D7B1D"/>
    <w:rsid w:val="004E15C0"/>
    <w:rsid w:val="004E176A"/>
    <w:rsid w:val="004E1FE6"/>
    <w:rsid w:val="004E20A0"/>
    <w:rsid w:val="004E2175"/>
    <w:rsid w:val="004E3609"/>
    <w:rsid w:val="004E38AE"/>
    <w:rsid w:val="004E5180"/>
    <w:rsid w:val="004E5A92"/>
    <w:rsid w:val="004E5E2C"/>
    <w:rsid w:val="004E6882"/>
    <w:rsid w:val="004E6C4F"/>
    <w:rsid w:val="004E7395"/>
    <w:rsid w:val="004E7A69"/>
    <w:rsid w:val="004E7B15"/>
    <w:rsid w:val="004E7E8D"/>
    <w:rsid w:val="004F04A5"/>
    <w:rsid w:val="004F09FA"/>
    <w:rsid w:val="004F12E7"/>
    <w:rsid w:val="004F2CCD"/>
    <w:rsid w:val="004F3559"/>
    <w:rsid w:val="004F3760"/>
    <w:rsid w:val="004F4678"/>
    <w:rsid w:val="004F46EB"/>
    <w:rsid w:val="004F47A9"/>
    <w:rsid w:val="004F47FF"/>
    <w:rsid w:val="004F4AFB"/>
    <w:rsid w:val="004F56CF"/>
    <w:rsid w:val="004F5C7B"/>
    <w:rsid w:val="004F681D"/>
    <w:rsid w:val="004F6B42"/>
    <w:rsid w:val="004F73B7"/>
    <w:rsid w:val="00500054"/>
    <w:rsid w:val="00501045"/>
    <w:rsid w:val="005012B5"/>
    <w:rsid w:val="005017CE"/>
    <w:rsid w:val="00501950"/>
    <w:rsid w:val="00501CEC"/>
    <w:rsid w:val="0050205A"/>
    <w:rsid w:val="005031CA"/>
    <w:rsid w:val="0050351A"/>
    <w:rsid w:val="0050364F"/>
    <w:rsid w:val="0050366E"/>
    <w:rsid w:val="00505022"/>
    <w:rsid w:val="005053DA"/>
    <w:rsid w:val="00505530"/>
    <w:rsid w:val="005056AF"/>
    <w:rsid w:val="005056DF"/>
    <w:rsid w:val="00505957"/>
    <w:rsid w:val="005062AB"/>
    <w:rsid w:val="00506771"/>
    <w:rsid w:val="00506BD4"/>
    <w:rsid w:val="00507046"/>
    <w:rsid w:val="005073BC"/>
    <w:rsid w:val="005104AF"/>
    <w:rsid w:val="00510829"/>
    <w:rsid w:val="005117C9"/>
    <w:rsid w:val="00511A80"/>
    <w:rsid w:val="00511DDC"/>
    <w:rsid w:val="00512E5D"/>
    <w:rsid w:val="00513F4A"/>
    <w:rsid w:val="00514211"/>
    <w:rsid w:val="00514C50"/>
    <w:rsid w:val="00514EDC"/>
    <w:rsid w:val="0051537A"/>
    <w:rsid w:val="00516347"/>
    <w:rsid w:val="005170EF"/>
    <w:rsid w:val="00517875"/>
    <w:rsid w:val="005208CB"/>
    <w:rsid w:val="00521A34"/>
    <w:rsid w:val="00522BBA"/>
    <w:rsid w:val="005231A3"/>
    <w:rsid w:val="0052356B"/>
    <w:rsid w:val="00523A79"/>
    <w:rsid w:val="00523B4B"/>
    <w:rsid w:val="00524CA1"/>
    <w:rsid w:val="005252E7"/>
    <w:rsid w:val="005254FB"/>
    <w:rsid w:val="00525773"/>
    <w:rsid w:val="005266B5"/>
    <w:rsid w:val="00526897"/>
    <w:rsid w:val="005270DA"/>
    <w:rsid w:val="00527273"/>
    <w:rsid w:val="005273FF"/>
    <w:rsid w:val="00527E91"/>
    <w:rsid w:val="005301A9"/>
    <w:rsid w:val="005304F3"/>
    <w:rsid w:val="00531F7E"/>
    <w:rsid w:val="0053231F"/>
    <w:rsid w:val="00532530"/>
    <w:rsid w:val="00533468"/>
    <w:rsid w:val="0053375A"/>
    <w:rsid w:val="0053428B"/>
    <w:rsid w:val="00534655"/>
    <w:rsid w:val="005350F6"/>
    <w:rsid w:val="0053556C"/>
    <w:rsid w:val="0053600F"/>
    <w:rsid w:val="00536780"/>
    <w:rsid w:val="0053690B"/>
    <w:rsid w:val="00536C2A"/>
    <w:rsid w:val="00537188"/>
    <w:rsid w:val="005373E1"/>
    <w:rsid w:val="0053762C"/>
    <w:rsid w:val="005405DE"/>
    <w:rsid w:val="00541106"/>
    <w:rsid w:val="00541E68"/>
    <w:rsid w:val="00542441"/>
    <w:rsid w:val="00543AE4"/>
    <w:rsid w:val="00544243"/>
    <w:rsid w:val="00544A19"/>
    <w:rsid w:val="00545149"/>
    <w:rsid w:val="0054536F"/>
    <w:rsid w:val="00545C7E"/>
    <w:rsid w:val="0054676A"/>
    <w:rsid w:val="00546819"/>
    <w:rsid w:val="00546962"/>
    <w:rsid w:val="005469A8"/>
    <w:rsid w:val="00546DFB"/>
    <w:rsid w:val="00547370"/>
    <w:rsid w:val="0054743D"/>
    <w:rsid w:val="00550641"/>
    <w:rsid w:val="00551111"/>
    <w:rsid w:val="00551413"/>
    <w:rsid w:val="0055181F"/>
    <w:rsid w:val="00553A6D"/>
    <w:rsid w:val="00553F36"/>
    <w:rsid w:val="00556A73"/>
    <w:rsid w:val="00557831"/>
    <w:rsid w:val="00560079"/>
    <w:rsid w:val="00560258"/>
    <w:rsid w:val="00563567"/>
    <w:rsid w:val="00563703"/>
    <w:rsid w:val="00563BB2"/>
    <w:rsid w:val="00563EEA"/>
    <w:rsid w:val="0056650C"/>
    <w:rsid w:val="00566B2D"/>
    <w:rsid w:val="00567312"/>
    <w:rsid w:val="00567835"/>
    <w:rsid w:val="00570C64"/>
    <w:rsid w:val="00570DA3"/>
    <w:rsid w:val="005714D1"/>
    <w:rsid w:val="00572050"/>
    <w:rsid w:val="00572A5E"/>
    <w:rsid w:val="005730F0"/>
    <w:rsid w:val="005734F4"/>
    <w:rsid w:val="005737F2"/>
    <w:rsid w:val="005747F6"/>
    <w:rsid w:val="00574AC5"/>
    <w:rsid w:val="00575146"/>
    <w:rsid w:val="0057545E"/>
    <w:rsid w:val="00575735"/>
    <w:rsid w:val="0058037F"/>
    <w:rsid w:val="00580B7B"/>
    <w:rsid w:val="00580CA6"/>
    <w:rsid w:val="00580D9E"/>
    <w:rsid w:val="00581873"/>
    <w:rsid w:val="0058299E"/>
    <w:rsid w:val="00583183"/>
    <w:rsid w:val="005848F1"/>
    <w:rsid w:val="00584F55"/>
    <w:rsid w:val="005853D8"/>
    <w:rsid w:val="005855B7"/>
    <w:rsid w:val="00585B1F"/>
    <w:rsid w:val="0058731B"/>
    <w:rsid w:val="005876BA"/>
    <w:rsid w:val="00587A89"/>
    <w:rsid w:val="00587ED2"/>
    <w:rsid w:val="00590487"/>
    <w:rsid w:val="00590699"/>
    <w:rsid w:val="00590AEE"/>
    <w:rsid w:val="00591134"/>
    <w:rsid w:val="0059113F"/>
    <w:rsid w:val="00591A2C"/>
    <w:rsid w:val="00591FC1"/>
    <w:rsid w:val="00592A7D"/>
    <w:rsid w:val="00592B08"/>
    <w:rsid w:val="00593E62"/>
    <w:rsid w:val="00594080"/>
    <w:rsid w:val="005944F5"/>
    <w:rsid w:val="00594B5F"/>
    <w:rsid w:val="005953CC"/>
    <w:rsid w:val="005953DC"/>
    <w:rsid w:val="005954E7"/>
    <w:rsid w:val="005958AA"/>
    <w:rsid w:val="00596A44"/>
    <w:rsid w:val="00596EAB"/>
    <w:rsid w:val="0059764D"/>
    <w:rsid w:val="00597A41"/>
    <w:rsid w:val="00597B17"/>
    <w:rsid w:val="00597BCD"/>
    <w:rsid w:val="005A057A"/>
    <w:rsid w:val="005A076E"/>
    <w:rsid w:val="005A1116"/>
    <w:rsid w:val="005A15A3"/>
    <w:rsid w:val="005A1EEB"/>
    <w:rsid w:val="005A2492"/>
    <w:rsid w:val="005A277B"/>
    <w:rsid w:val="005A2929"/>
    <w:rsid w:val="005A29A1"/>
    <w:rsid w:val="005A4CE7"/>
    <w:rsid w:val="005A5D85"/>
    <w:rsid w:val="005A6228"/>
    <w:rsid w:val="005A6651"/>
    <w:rsid w:val="005A6DA2"/>
    <w:rsid w:val="005A7047"/>
    <w:rsid w:val="005A7B50"/>
    <w:rsid w:val="005B0767"/>
    <w:rsid w:val="005B142E"/>
    <w:rsid w:val="005B1931"/>
    <w:rsid w:val="005B20B4"/>
    <w:rsid w:val="005B31F8"/>
    <w:rsid w:val="005B32F7"/>
    <w:rsid w:val="005B3442"/>
    <w:rsid w:val="005B423D"/>
    <w:rsid w:val="005B474B"/>
    <w:rsid w:val="005B4E6D"/>
    <w:rsid w:val="005B56C5"/>
    <w:rsid w:val="005B5A01"/>
    <w:rsid w:val="005B64B9"/>
    <w:rsid w:val="005B6BB8"/>
    <w:rsid w:val="005B6E3D"/>
    <w:rsid w:val="005B74AF"/>
    <w:rsid w:val="005B7686"/>
    <w:rsid w:val="005B78D0"/>
    <w:rsid w:val="005C1640"/>
    <w:rsid w:val="005C1EAC"/>
    <w:rsid w:val="005C2195"/>
    <w:rsid w:val="005C2AFD"/>
    <w:rsid w:val="005C2E2E"/>
    <w:rsid w:val="005C3C69"/>
    <w:rsid w:val="005C403B"/>
    <w:rsid w:val="005C41EC"/>
    <w:rsid w:val="005C4C21"/>
    <w:rsid w:val="005C55F7"/>
    <w:rsid w:val="005C623D"/>
    <w:rsid w:val="005C6953"/>
    <w:rsid w:val="005C6C97"/>
    <w:rsid w:val="005C749C"/>
    <w:rsid w:val="005C7E99"/>
    <w:rsid w:val="005D0537"/>
    <w:rsid w:val="005D0CCF"/>
    <w:rsid w:val="005D1703"/>
    <w:rsid w:val="005D1933"/>
    <w:rsid w:val="005D289C"/>
    <w:rsid w:val="005D2FC0"/>
    <w:rsid w:val="005D3312"/>
    <w:rsid w:val="005D379B"/>
    <w:rsid w:val="005D399A"/>
    <w:rsid w:val="005D51A9"/>
    <w:rsid w:val="005D6187"/>
    <w:rsid w:val="005D665B"/>
    <w:rsid w:val="005D689B"/>
    <w:rsid w:val="005D6B65"/>
    <w:rsid w:val="005D7CB3"/>
    <w:rsid w:val="005D7F9F"/>
    <w:rsid w:val="005E0000"/>
    <w:rsid w:val="005E0210"/>
    <w:rsid w:val="005E07A7"/>
    <w:rsid w:val="005E0D5B"/>
    <w:rsid w:val="005E10D9"/>
    <w:rsid w:val="005E119F"/>
    <w:rsid w:val="005E1458"/>
    <w:rsid w:val="005E293F"/>
    <w:rsid w:val="005E29BD"/>
    <w:rsid w:val="005E339D"/>
    <w:rsid w:val="005E3AB8"/>
    <w:rsid w:val="005E4FB1"/>
    <w:rsid w:val="005E62A7"/>
    <w:rsid w:val="005E6734"/>
    <w:rsid w:val="005E6E50"/>
    <w:rsid w:val="005F01D8"/>
    <w:rsid w:val="005F0764"/>
    <w:rsid w:val="005F291A"/>
    <w:rsid w:val="005F2C8D"/>
    <w:rsid w:val="005F2F94"/>
    <w:rsid w:val="005F3DAD"/>
    <w:rsid w:val="005F435F"/>
    <w:rsid w:val="005F47B7"/>
    <w:rsid w:val="005F4803"/>
    <w:rsid w:val="005F4AAE"/>
    <w:rsid w:val="005F4B97"/>
    <w:rsid w:val="005F55FD"/>
    <w:rsid w:val="005F5C43"/>
    <w:rsid w:val="005F5E29"/>
    <w:rsid w:val="005F7ACD"/>
    <w:rsid w:val="0060050D"/>
    <w:rsid w:val="0060086A"/>
    <w:rsid w:val="00600FA5"/>
    <w:rsid w:val="00600FAD"/>
    <w:rsid w:val="00601C3C"/>
    <w:rsid w:val="00601D3E"/>
    <w:rsid w:val="00602885"/>
    <w:rsid w:val="006031CC"/>
    <w:rsid w:val="00603B2C"/>
    <w:rsid w:val="0060404B"/>
    <w:rsid w:val="00604334"/>
    <w:rsid w:val="00604C1D"/>
    <w:rsid w:val="00605832"/>
    <w:rsid w:val="00605D10"/>
    <w:rsid w:val="00606127"/>
    <w:rsid w:val="00606F5D"/>
    <w:rsid w:val="006072DB"/>
    <w:rsid w:val="0060770F"/>
    <w:rsid w:val="00611308"/>
    <w:rsid w:val="00612132"/>
    <w:rsid w:val="006121BA"/>
    <w:rsid w:val="0061247C"/>
    <w:rsid w:val="006124E1"/>
    <w:rsid w:val="00612F67"/>
    <w:rsid w:val="00613006"/>
    <w:rsid w:val="00613C01"/>
    <w:rsid w:val="0061434B"/>
    <w:rsid w:val="0061478E"/>
    <w:rsid w:val="00614B44"/>
    <w:rsid w:val="00614E86"/>
    <w:rsid w:val="00614FA1"/>
    <w:rsid w:val="00615122"/>
    <w:rsid w:val="00615500"/>
    <w:rsid w:val="00615B33"/>
    <w:rsid w:val="00615DF9"/>
    <w:rsid w:val="0061694A"/>
    <w:rsid w:val="00616DB4"/>
    <w:rsid w:val="006172B8"/>
    <w:rsid w:val="006178BE"/>
    <w:rsid w:val="006178EA"/>
    <w:rsid w:val="00617A8C"/>
    <w:rsid w:val="00617C0F"/>
    <w:rsid w:val="00620A33"/>
    <w:rsid w:val="00621A0A"/>
    <w:rsid w:val="00621E57"/>
    <w:rsid w:val="006222F3"/>
    <w:rsid w:val="00622534"/>
    <w:rsid w:val="00623012"/>
    <w:rsid w:val="00624877"/>
    <w:rsid w:val="00626FEC"/>
    <w:rsid w:val="0062710E"/>
    <w:rsid w:val="006271D9"/>
    <w:rsid w:val="006274D4"/>
    <w:rsid w:val="00627CAE"/>
    <w:rsid w:val="00627EAF"/>
    <w:rsid w:val="00627F05"/>
    <w:rsid w:val="00627FCD"/>
    <w:rsid w:val="006309EB"/>
    <w:rsid w:val="00631AF0"/>
    <w:rsid w:val="00631ED5"/>
    <w:rsid w:val="0063259A"/>
    <w:rsid w:val="006325EA"/>
    <w:rsid w:val="00632F65"/>
    <w:rsid w:val="00633762"/>
    <w:rsid w:val="0063382C"/>
    <w:rsid w:val="00634C59"/>
    <w:rsid w:val="00636740"/>
    <w:rsid w:val="00637A8B"/>
    <w:rsid w:val="006407EB"/>
    <w:rsid w:val="006407FE"/>
    <w:rsid w:val="006409A5"/>
    <w:rsid w:val="00640E08"/>
    <w:rsid w:val="0064131F"/>
    <w:rsid w:val="0064197B"/>
    <w:rsid w:val="006420EE"/>
    <w:rsid w:val="0064311F"/>
    <w:rsid w:val="00644107"/>
    <w:rsid w:val="00644A6E"/>
    <w:rsid w:val="0064500E"/>
    <w:rsid w:val="00645960"/>
    <w:rsid w:val="00645A4D"/>
    <w:rsid w:val="00646D00"/>
    <w:rsid w:val="00646D88"/>
    <w:rsid w:val="00646D8E"/>
    <w:rsid w:val="00647777"/>
    <w:rsid w:val="00647DF7"/>
    <w:rsid w:val="006502E8"/>
    <w:rsid w:val="00650B9D"/>
    <w:rsid w:val="00650CF3"/>
    <w:rsid w:val="00652E9E"/>
    <w:rsid w:val="0065310D"/>
    <w:rsid w:val="006532A8"/>
    <w:rsid w:val="00653FCB"/>
    <w:rsid w:val="00654059"/>
    <w:rsid w:val="00654D5C"/>
    <w:rsid w:val="0065590C"/>
    <w:rsid w:val="00655BC2"/>
    <w:rsid w:val="00655E77"/>
    <w:rsid w:val="006560F5"/>
    <w:rsid w:val="006566B1"/>
    <w:rsid w:val="00656A97"/>
    <w:rsid w:val="00657028"/>
    <w:rsid w:val="006574DF"/>
    <w:rsid w:val="006579B1"/>
    <w:rsid w:val="00657CF0"/>
    <w:rsid w:val="00657D22"/>
    <w:rsid w:val="00657DCF"/>
    <w:rsid w:val="00661192"/>
    <w:rsid w:val="006617AE"/>
    <w:rsid w:val="00661AA4"/>
    <w:rsid w:val="00662D66"/>
    <w:rsid w:val="0066306D"/>
    <w:rsid w:val="00663522"/>
    <w:rsid w:val="00663A52"/>
    <w:rsid w:val="00663DFA"/>
    <w:rsid w:val="006640F2"/>
    <w:rsid w:val="0066452D"/>
    <w:rsid w:val="006648B6"/>
    <w:rsid w:val="00664D3D"/>
    <w:rsid w:val="0066547D"/>
    <w:rsid w:val="00665C0E"/>
    <w:rsid w:val="00667C9E"/>
    <w:rsid w:val="00667ED4"/>
    <w:rsid w:val="00667F4E"/>
    <w:rsid w:val="006701C2"/>
    <w:rsid w:val="006708EB"/>
    <w:rsid w:val="00670C59"/>
    <w:rsid w:val="00671F63"/>
    <w:rsid w:val="006720A5"/>
    <w:rsid w:val="00672535"/>
    <w:rsid w:val="00672947"/>
    <w:rsid w:val="00672BE9"/>
    <w:rsid w:val="00672E70"/>
    <w:rsid w:val="00673660"/>
    <w:rsid w:val="00673777"/>
    <w:rsid w:val="00673783"/>
    <w:rsid w:val="00673D83"/>
    <w:rsid w:val="00674A03"/>
    <w:rsid w:val="006754CF"/>
    <w:rsid w:val="006766C7"/>
    <w:rsid w:val="006770B5"/>
    <w:rsid w:val="006770F6"/>
    <w:rsid w:val="00677128"/>
    <w:rsid w:val="00677615"/>
    <w:rsid w:val="006779E2"/>
    <w:rsid w:val="0068063D"/>
    <w:rsid w:val="006806BE"/>
    <w:rsid w:val="00680E10"/>
    <w:rsid w:val="006816E3"/>
    <w:rsid w:val="00681C0D"/>
    <w:rsid w:val="0068213A"/>
    <w:rsid w:val="00682E2A"/>
    <w:rsid w:val="00682ED3"/>
    <w:rsid w:val="00683825"/>
    <w:rsid w:val="006839B4"/>
    <w:rsid w:val="00684219"/>
    <w:rsid w:val="006845B3"/>
    <w:rsid w:val="006849E6"/>
    <w:rsid w:val="00684CAD"/>
    <w:rsid w:val="00684E68"/>
    <w:rsid w:val="00686051"/>
    <w:rsid w:val="00686850"/>
    <w:rsid w:val="00686A4E"/>
    <w:rsid w:val="0068765C"/>
    <w:rsid w:val="006876B8"/>
    <w:rsid w:val="0069092B"/>
    <w:rsid w:val="00690F8B"/>
    <w:rsid w:val="00691015"/>
    <w:rsid w:val="006918FE"/>
    <w:rsid w:val="00691B50"/>
    <w:rsid w:val="006925C6"/>
    <w:rsid w:val="0069274E"/>
    <w:rsid w:val="00692B23"/>
    <w:rsid w:val="006930DA"/>
    <w:rsid w:val="00693AF4"/>
    <w:rsid w:val="0069445E"/>
    <w:rsid w:val="006949AD"/>
    <w:rsid w:val="00696644"/>
    <w:rsid w:val="006A0481"/>
    <w:rsid w:val="006A1208"/>
    <w:rsid w:val="006A1601"/>
    <w:rsid w:val="006A1E10"/>
    <w:rsid w:val="006A203A"/>
    <w:rsid w:val="006A21FB"/>
    <w:rsid w:val="006A2860"/>
    <w:rsid w:val="006A2CC7"/>
    <w:rsid w:val="006A3CB0"/>
    <w:rsid w:val="006A3E14"/>
    <w:rsid w:val="006A7175"/>
    <w:rsid w:val="006B18B7"/>
    <w:rsid w:val="006B1D71"/>
    <w:rsid w:val="006B2664"/>
    <w:rsid w:val="006B2E18"/>
    <w:rsid w:val="006B31B5"/>
    <w:rsid w:val="006B3EF1"/>
    <w:rsid w:val="006B4668"/>
    <w:rsid w:val="006B5979"/>
    <w:rsid w:val="006B68AD"/>
    <w:rsid w:val="006C01F7"/>
    <w:rsid w:val="006C07D0"/>
    <w:rsid w:val="006C121B"/>
    <w:rsid w:val="006C19BE"/>
    <w:rsid w:val="006C19E0"/>
    <w:rsid w:val="006C2D60"/>
    <w:rsid w:val="006C2E6D"/>
    <w:rsid w:val="006C3207"/>
    <w:rsid w:val="006C3B3A"/>
    <w:rsid w:val="006C3BED"/>
    <w:rsid w:val="006C3F9A"/>
    <w:rsid w:val="006C509B"/>
    <w:rsid w:val="006C528F"/>
    <w:rsid w:val="006C53B7"/>
    <w:rsid w:val="006C5BAE"/>
    <w:rsid w:val="006C6B82"/>
    <w:rsid w:val="006C72D3"/>
    <w:rsid w:val="006C74DB"/>
    <w:rsid w:val="006C7748"/>
    <w:rsid w:val="006C7F3C"/>
    <w:rsid w:val="006C7FD6"/>
    <w:rsid w:val="006D05F1"/>
    <w:rsid w:val="006D091E"/>
    <w:rsid w:val="006D152C"/>
    <w:rsid w:val="006D2996"/>
    <w:rsid w:val="006D352B"/>
    <w:rsid w:val="006D3FC8"/>
    <w:rsid w:val="006D48DA"/>
    <w:rsid w:val="006D4979"/>
    <w:rsid w:val="006D5554"/>
    <w:rsid w:val="006D7399"/>
    <w:rsid w:val="006D74D9"/>
    <w:rsid w:val="006D771F"/>
    <w:rsid w:val="006E0699"/>
    <w:rsid w:val="006E2C48"/>
    <w:rsid w:val="006E3CAF"/>
    <w:rsid w:val="006E4228"/>
    <w:rsid w:val="006E5634"/>
    <w:rsid w:val="006E5CD6"/>
    <w:rsid w:val="006E6885"/>
    <w:rsid w:val="006F050C"/>
    <w:rsid w:val="006F076C"/>
    <w:rsid w:val="006F086B"/>
    <w:rsid w:val="006F1F24"/>
    <w:rsid w:val="006F203D"/>
    <w:rsid w:val="006F2A8D"/>
    <w:rsid w:val="006F2C49"/>
    <w:rsid w:val="006F2CB8"/>
    <w:rsid w:val="006F32B2"/>
    <w:rsid w:val="006F3D16"/>
    <w:rsid w:val="006F3F84"/>
    <w:rsid w:val="006F5D4D"/>
    <w:rsid w:val="006F7181"/>
    <w:rsid w:val="006F7F4E"/>
    <w:rsid w:val="007004B4"/>
    <w:rsid w:val="0070085B"/>
    <w:rsid w:val="00700975"/>
    <w:rsid w:val="00700CD1"/>
    <w:rsid w:val="0070129D"/>
    <w:rsid w:val="00702872"/>
    <w:rsid w:val="007031F8"/>
    <w:rsid w:val="00703493"/>
    <w:rsid w:val="00705842"/>
    <w:rsid w:val="00705E13"/>
    <w:rsid w:val="00705ED4"/>
    <w:rsid w:val="00706142"/>
    <w:rsid w:val="00706FBD"/>
    <w:rsid w:val="00707B06"/>
    <w:rsid w:val="00707C16"/>
    <w:rsid w:val="007105EB"/>
    <w:rsid w:val="00710908"/>
    <w:rsid w:val="00710C0A"/>
    <w:rsid w:val="00710CC1"/>
    <w:rsid w:val="00711686"/>
    <w:rsid w:val="00711827"/>
    <w:rsid w:val="00712BA8"/>
    <w:rsid w:val="00712E31"/>
    <w:rsid w:val="007136A6"/>
    <w:rsid w:val="00713A10"/>
    <w:rsid w:val="00713DD5"/>
    <w:rsid w:val="007140D8"/>
    <w:rsid w:val="00714D3B"/>
    <w:rsid w:val="007157BB"/>
    <w:rsid w:val="00716FE4"/>
    <w:rsid w:val="007178BD"/>
    <w:rsid w:val="00717D7D"/>
    <w:rsid w:val="007205D8"/>
    <w:rsid w:val="0072113B"/>
    <w:rsid w:val="00721409"/>
    <w:rsid w:val="007219F6"/>
    <w:rsid w:val="00721E32"/>
    <w:rsid w:val="00721E36"/>
    <w:rsid w:val="00721F15"/>
    <w:rsid w:val="007224EE"/>
    <w:rsid w:val="00722AA0"/>
    <w:rsid w:val="007247D7"/>
    <w:rsid w:val="007258A0"/>
    <w:rsid w:val="007263AA"/>
    <w:rsid w:val="0072730A"/>
    <w:rsid w:val="00730A86"/>
    <w:rsid w:val="00730ABB"/>
    <w:rsid w:val="0073105C"/>
    <w:rsid w:val="00731AB9"/>
    <w:rsid w:val="00733A2C"/>
    <w:rsid w:val="00734353"/>
    <w:rsid w:val="007344DE"/>
    <w:rsid w:val="007345EB"/>
    <w:rsid w:val="0073555D"/>
    <w:rsid w:val="00735CC8"/>
    <w:rsid w:val="0073689A"/>
    <w:rsid w:val="00736B50"/>
    <w:rsid w:val="00737821"/>
    <w:rsid w:val="00737A0B"/>
    <w:rsid w:val="00740116"/>
    <w:rsid w:val="00740777"/>
    <w:rsid w:val="00740B3C"/>
    <w:rsid w:val="00740E0A"/>
    <w:rsid w:val="00742907"/>
    <w:rsid w:val="00744079"/>
    <w:rsid w:val="007441B8"/>
    <w:rsid w:val="00744762"/>
    <w:rsid w:val="00744F82"/>
    <w:rsid w:val="007459A9"/>
    <w:rsid w:val="00747BF2"/>
    <w:rsid w:val="00747DC1"/>
    <w:rsid w:val="007507C6"/>
    <w:rsid w:val="00751287"/>
    <w:rsid w:val="00751B3C"/>
    <w:rsid w:val="00751DFD"/>
    <w:rsid w:val="00752582"/>
    <w:rsid w:val="00752891"/>
    <w:rsid w:val="00752D0B"/>
    <w:rsid w:val="007536EE"/>
    <w:rsid w:val="00754B6C"/>
    <w:rsid w:val="00754C3C"/>
    <w:rsid w:val="00755C6C"/>
    <w:rsid w:val="00755F48"/>
    <w:rsid w:val="00756319"/>
    <w:rsid w:val="007566D9"/>
    <w:rsid w:val="00757E94"/>
    <w:rsid w:val="0076028D"/>
    <w:rsid w:val="00761808"/>
    <w:rsid w:val="00762B63"/>
    <w:rsid w:val="00762DCB"/>
    <w:rsid w:val="007638C1"/>
    <w:rsid w:val="00763C1F"/>
    <w:rsid w:val="007641F5"/>
    <w:rsid w:val="00764A6C"/>
    <w:rsid w:val="00765226"/>
    <w:rsid w:val="007652D4"/>
    <w:rsid w:val="0076534E"/>
    <w:rsid w:val="007653BB"/>
    <w:rsid w:val="007656B5"/>
    <w:rsid w:val="00765EB3"/>
    <w:rsid w:val="0076669D"/>
    <w:rsid w:val="007673BD"/>
    <w:rsid w:val="00767F2C"/>
    <w:rsid w:val="007704CA"/>
    <w:rsid w:val="0077058A"/>
    <w:rsid w:val="00771AD7"/>
    <w:rsid w:val="00771BDC"/>
    <w:rsid w:val="007725C3"/>
    <w:rsid w:val="00772D7C"/>
    <w:rsid w:val="00775B26"/>
    <w:rsid w:val="00775CE0"/>
    <w:rsid w:val="00776897"/>
    <w:rsid w:val="00777105"/>
    <w:rsid w:val="007800D3"/>
    <w:rsid w:val="007805F9"/>
    <w:rsid w:val="0078096B"/>
    <w:rsid w:val="00780B70"/>
    <w:rsid w:val="00780CD3"/>
    <w:rsid w:val="00781175"/>
    <w:rsid w:val="00781726"/>
    <w:rsid w:val="00781916"/>
    <w:rsid w:val="00782578"/>
    <w:rsid w:val="00782B62"/>
    <w:rsid w:val="00782F1E"/>
    <w:rsid w:val="00783923"/>
    <w:rsid w:val="00783E16"/>
    <w:rsid w:val="00784395"/>
    <w:rsid w:val="00784F4A"/>
    <w:rsid w:val="00786CAD"/>
    <w:rsid w:val="00787576"/>
    <w:rsid w:val="0078774F"/>
    <w:rsid w:val="00787A5A"/>
    <w:rsid w:val="00787CC3"/>
    <w:rsid w:val="00790452"/>
    <w:rsid w:val="00790486"/>
    <w:rsid w:val="00790FF0"/>
    <w:rsid w:val="00791640"/>
    <w:rsid w:val="00791877"/>
    <w:rsid w:val="00791B83"/>
    <w:rsid w:val="007928DF"/>
    <w:rsid w:val="007934C3"/>
    <w:rsid w:val="00793A12"/>
    <w:rsid w:val="00793CF3"/>
    <w:rsid w:val="00794984"/>
    <w:rsid w:val="00795898"/>
    <w:rsid w:val="00796B9D"/>
    <w:rsid w:val="0079786B"/>
    <w:rsid w:val="007A0F5C"/>
    <w:rsid w:val="007A193B"/>
    <w:rsid w:val="007A2DA2"/>
    <w:rsid w:val="007A3C84"/>
    <w:rsid w:val="007A3FCA"/>
    <w:rsid w:val="007A4FE3"/>
    <w:rsid w:val="007A54F8"/>
    <w:rsid w:val="007A574B"/>
    <w:rsid w:val="007A64A8"/>
    <w:rsid w:val="007A7567"/>
    <w:rsid w:val="007A7886"/>
    <w:rsid w:val="007B0198"/>
    <w:rsid w:val="007B024B"/>
    <w:rsid w:val="007B056D"/>
    <w:rsid w:val="007B1859"/>
    <w:rsid w:val="007B274F"/>
    <w:rsid w:val="007B31B9"/>
    <w:rsid w:val="007B3761"/>
    <w:rsid w:val="007B4D17"/>
    <w:rsid w:val="007B590B"/>
    <w:rsid w:val="007B616E"/>
    <w:rsid w:val="007B6DDF"/>
    <w:rsid w:val="007B7771"/>
    <w:rsid w:val="007B77BB"/>
    <w:rsid w:val="007C0814"/>
    <w:rsid w:val="007C1A23"/>
    <w:rsid w:val="007C29AD"/>
    <w:rsid w:val="007C2E73"/>
    <w:rsid w:val="007C2F2E"/>
    <w:rsid w:val="007C3CDF"/>
    <w:rsid w:val="007C3EBC"/>
    <w:rsid w:val="007C44BF"/>
    <w:rsid w:val="007C4983"/>
    <w:rsid w:val="007C54B9"/>
    <w:rsid w:val="007C6A20"/>
    <w:rsid w:val="007C6E28"/>
    <w:rsid w:val="007C7AEC"/>
    <w:rsid w:val="007C7E89"/>
    <w:rsid w:val="007D02B1"/>
    <w:rsid w:val="007D0776"/>
    <w:rsid w:val="007D0B18"/>
    <w:rsid w:val="007D11A8"/>
    <w:rsid w:val="007D1495"/>
    <w:rsid w:val="007D2281"/>
    <w:rsid w:val="007D2883"/>
    <w:rsid w:val="007D2B83"/>
    <w:rsid w:val="007D3075"/>
    <w:rsid w:val="007D3283"/>
    <w:rsid w:val="007D3740"/>
    <w:rsid w:val="007D3E9B"/>
    <w:rsid w:val="007D4ABC"/>
    <w:rsid w:val="007D4DE7"/>
    <w:rsid w:val="007D548C"/>
    <w:rsid w:val="007D56A0"/>
    <w:rsid w:val="007D5F94"/>
    <w:rsid w:val="007D65D8"/>
    <w:rsid w:val="007D661E"/>
    <w:rsid w:val="007D67F4"/>
    <w:rsid w:val="007D6885"/>
    <w:rsid w:val="007D6C4B"/>
    <w:rsid w:val="007D6E3C"/>
    <w:rsid w:val="007D745E"/>
    <w:rsid w:val="007D7845"/>
    <w:rsid w:val="007E04DC"/>
    <w:rsid w:val="007E20A2"/>
    <w:rsid w:val="007E2233"/>
    <w:rsid w:val="007E23B5"/>
    <w:rsid w:val="007E292E"/>
    <w:rsid w:val="007E3C1B"/>
    <w:rsid w:val="007E4D33"/>
    <w:rsid w:val="007E5336"/>
    <w:rsid w:val="007E5655"/>
    <w:rsid w:val="007E5ABF"/>
    <w:rsid w:val="007E5BDD"/>
    <w:rsid w:val="007E5FB7"/>
    <w:rsid w:val="007E611F"/>
    <w:rsid w:val="007E64B4"/>
    <w:rsid w:val="007E6C7E"/>
    <w:rsid w:val="007E6F4E"/>
    <w:rsid w:val="007E70D4"/>
    <w:rsid w:val="007E7559"/>
    <w:rsid w:val="007E7860"/>
    <w:rsid w:val="007F0512"/>
    <w:rsid w:val="007F0FB0"/>
    <w:rsid w:val="007F14AD"/>
    <w:rsid w:val="007F321F"/>
    <w:rsid w:val="007F3E3B"/>
    <w:rsid w:val="007F42D3"/>
    <w:rsid w:val="007F4742"/>
    <w:rsid w:val="007F4CA6"/>
    <w:rsid w:val="007F5A3B"/>
    <w:rsid w:val="007F648A"/>
    <w:rsid w:val="007F73A6"/>
    <w:rsid w:val="00800135"/>
    <w:rsid w:val="00801A69"/>
    <w:rsid w:val="00801CA6"/>
    <w:rsid w:val="0080223B"/>
    <w:rsid w:val="00802791"/>
    <w:rsid w:val="00802E2B"/>
    <w:rsid w:val="00803136"/>
    <w:rsid w:val="0080356A"/>
    <w:rsid w:val="008039F9"/>
    <w:rsid w:val="00804511"/>
    <w:rsid w:val="00804842"/>
    <w:rsid w:val="00805911"/>
    <w:rsid w:val="008074B0"/>
    <w:rsid w:val="008075A5"/>
    <w:rsid w:val="008077C1"/>
    <w:rsid w:val="00810568"/>
    <w:rsid w:val="00810A55"/>
    <w:rsid w:val="0081117A"/>
    <w:rsid w:val="008116DB"/>
    <w:rsid w:val="00811702"/>
    <w:rsid w:val="00811988"/>
    <w:rsid w:val="00811B6A"/>
    <w:rsid w:val="00812281"/>
    <w:rsid w:val="008127DD"/>
    <w:rsid w:val="00812B8A"/>
    <w:rsid w:val="0081364D"/>
    <w:rsid w:val="0081372D"/>
    <w:rsid w:val="0081374C"/>
    <w:rsid w:val="008142D9"/>
    <w:rsid w:val="00814ACB"/>
    <w:rsid w:val="008152B6"/>
    <w:rsid w:val="008154F7"/>
    <w:rsid w:val="0081564E"/>
    <w:rsid w:val="00816045"/>
    <w:rsid w:val="008166FE"/>
    <w:rsid w:val="00816D9D"/>
    <w:rsid w:val="00817949"/>
    <w:rsid w:val="00820EBC"/>
    <w:rsid w:val="00821626"/>
    <w:rsid w:val="00821717"/>
    <w:rsid w:val="00821997"/>
    <w:rsid w:val="00821C15"/>
    <w:rsid w:val="00821C62"/>
    <w:rsid w:val="00823674"/>
    <w:rsid w:val="00823DF0"/>
    <w:rsid w:val="0082480E"/>
    <w:rsid w:val="0082548B"/>
    <w:rsid w:val="00825AE1"/>
    <w:rsid w:val="0082651A"/>
    <w:rsid w:val="00826900"/>
    <w:rsid w:val="0082690F"/>
    <w:rsid w:val="00827CF4"/>
    <w:rsid w:val="00827E22"/>
    <w:rsid w:val="00830620"/>
    <w:rsid w:val="00830E63"/>
    <w:rsid w:val="00830F9A"/>
    <w:rsid w:val="0083197F"/>
    <w:rsid w:val="00831A4A"/>
    <w:rsid w:val="00831D72"/>
    <w:rsid w:val="00832F15"/>
    <w:rsid w:val="00832F4E"/>
    <w:rsid w:val="00833152"/>
    <w:rsid w:val="00833D44"/>
    <w:rsid w:val="0083473E"/>
    <w:rsid w:val="00834B45"/>
    <w:rsid w:val="0083504A"/>
    <w:rsid w:val="00835CC4"/>
    <w:rsid w:val="0083665C"/>
    <w:rsid w:val="00836BAE"/>
    <w:rsid w:val="0083768C"/>
    <w:rsid w:val="00837C0F"/>
    <w:rsid w:val="00837CD0"/>
    <w:rsid w:val="008401BF"/>
    <w:rsid w:val="008403DA"/>
    <w:rsid w:val="008403F4"/>
    <w:rsid w:val="0084170B"/>
    <w:rsid w:val="00841A42"/>
    <w:rsid w:val="00841D33"/>
    <w:rsid w:val="00841E1D"/>
    <w:rsid w:val="00842DAA"/>
    <w:rsid w:val="00843768"/>
    <w:rsid w:val="0084407D"/>
    <w:rsid w:val="0084445E"/>
    <w:rsid w:val="008446B9"/>
    <w:rsid w:val="008454C5"/>
    <w:rsid w:val="00846529"/>
    <w:rsid w:val="008466FC"/>
    <w:rsid w:val="00846DE3"/>
    <w:rsid w:val="00846E53"/>
    <w:rsid w:val="0084770C"/>
    <w:rsid w:val="008503C5"/>
    <w:rsid w:val="00850430"/>
    <w:rsid w:val="00850838"/>
    <w:rsid w:val="00851232"/>
    <w:rsid w:val="00851894"/>
    <w:rsid w:val="00852B3C"/>
    <w:rsid w:val="00852BA3"/>
    <w:rsid w:val="00852C09"/>
    <w:rsid w:val="00852EA7"/>
    <w:rsid w:val="0085316A"/>
    <w:rsid w:val="008545D3"/>
    <w:rsid w:val="00854834"/>
    <w:rsid w:val="008548A8"/>
    <w:rsid w:val="00854ABF"/>
    <w:rsid w:val="00856A67"/>
    <w:rsid w:val="00856D92"/>
    <w:rsid w:val="0085733F"/>
    <w:rsid w:val="0085752B"/>
    <w:rsid w:val="00857B01"/>
    <w:rsid w:val="00857B9A"/>
    <w:rsid w:val="00857DEE"/>
    <w:rsid w:val="0086033A"/>
    <w:rsid w:val="008624A3"/>
    <w:rsid w:val="008628D7"/>
    <w:rsid w:val="00863A55"/>
    <w:rsid w:val="008649C7"/>
    <w:rsid w:val="008649CA"/>
    <w:rsid w:val="008649E2"/>
    <w:rsid w:val="00864B5B"/>
    <w:rsid w:val="00864EF4"/>
    <w:rsid w:val="00865439"/>
    <w:rsid w:val="0086594A"/>
    <w:rsid w:val="00867239"/>
    <w:rsid w:val="008714E4"/>
    <w:rsid w:val="00871A1F"/>
    <w:rsid w:val="00871D8C"/>
    <w:rsid w:val="00872A15"/>
    <w:rsid w:val="00872BC9"/>
    <w:rsid w:val="00872CAD"/>
    <w:rsid w:val="00872E3C"/>
    <w:rsid w:val="008732EF"/>
    <w:rsid w:val="008733A2"/>
    <w:rsid w:val="00873452"/>
    <w:rsid w:val="00873E0E"/>
    <w:rsid w:val="00874040"/>
    <w:rsid w:val="00874C80"/>
    <w:rsid w:val="00874FBC"/>
    <w:rsid w:val="008750AD"/>
    <w:rsid w:val="00875390"/>
    <w:rsid w:val="00875A31"/>
    <w:rsid w:val="00876AA9"/>
    <w:rsid w:val="00876B2D"/>
    <w:rsid w:val="00876C48"/>
    <w:rsid w:val="00876CAF"/>
    <w:rsid w:val="00877CD7"/>
    <w:rsid w:val="00880C11"/>
    <w:rsid w:val="00881E85"/>
    <w:rsid w:val="00882604"/>
    <w:rsid w:val="0088297F"/>
    <w:rsid w:val="0088392A"/>
    <w:rsid w:val="0088397D"/>
    <w:rsid w:val="00884D8C"/>
    <w:rsid w:val="0088544B"/>
    <w:rsid w:val="00885645"/>
    <w:rsid w:val="0088682F"/>
    <w:rsid w:val="00886B49"/>
    <w:rsid w:val="00886C00"/>
    <w:rsid w:val="00887071"/>
    <w:rsid w:val="008901CC"/>
    <w:rsid w:val="00890637"/>
    <w:rsid w:val="00890A41"/>
    <w:rsid w:val="00890DD9"/>
    <w:rsid w:val="00890E58"/>
    <w:rsid w:val="00891A05"/>
    <w:rsid w:val="00891E07"/>
    <w:rsid w:val="00892519"/>
    <w:rsid w:val="008926CC"/>
    <w:rsid w:val="00892C83"/>
    <w:rsid w:val="00893067"/>
    <w:rsid w:val="0089455F"/>
    <w:rsid w:val="008956E4"/>
    <w:rsid w:val="0089652F"/>
    <w:rsid w:val="00896D06"/>
    <w:rsid w:val="00896F41"/>
    <w:rsid w:val="00897D1E"/>
    <w:rsid w:val="008A0068"/>
    <w:rsid w:val="008A1081"/>
    <w:rsid w:val="008A1941"/>
    <w:rsid w:val="008A1AE3"/>
    <w:rsid w:val="008A219E"/>
    <w:rsid w:val="008A21D8"/>
    <w:rsid w:val="008A2860"/>
    <w:rsid w:val="008A3358"/>
    <w:rsid w:val="008A38DD"/>
    <w:rsid w:val="008A3D8F"/>
    <w:rsid w:val="008A4B17"/>
    <w:rsid w:val="008A4BD5"/>
    <w:rsid w:val="008A4FCE"/>
    <w:rsid w:val="008A5B96"/>
    <w:rsid w:val="008A6B69"/>
    <w:rsid w:val="008A748C"/>
    <w:rsid w:val="008A75D7"/>
    <w:rsid w:val="008A76F0"/>
    <w:rsid w:val="008B048F"/>
    <w:rsid w:val="008B0844"/>
    <w:rsid w:val="008B09BD"/>
    <w:rsid w:val="008B0DE4"/>
    <w:rsid w:val="008B1117"/>
    <w:rsid w:val="008B16CF"/>
    <w:rsid w:val="008B1D66"/>
    <w:rsid w:val="008B2097"/>
    <w:rsid w:val="008B256B"/>
    <w:rsid w:val="008B26D2"/>
    <w:rsid w:val="008B2A55"/>
    <w:rsid w:val="008B2BEE"/>
    <w:rsid w:val="008B2FFC"/>
    <w:rsid w:val="008B3068"/>
    <w:rsid w:val="008B3107"/>
    <w:rsid w:val="008B3226"/>
    <w:rsid w:val="008B359B"/>
    <w:rsid w:val="008B4075"/>
    <w:rsid w:val="008B5997"/>
    <w:rsid w:val="008B5D41"/>
    <w:rsid w:val="008B6398"/>
    <w:rsid w:val="008B63AB"/>
    <w:rsid w:val="008B6C62"/>
    <w:rsid w:val="008C09DE"/>
    <w:rsid w:val="008C0B52"/>
    <w:rsid w:val="008C0C58"/>
    <w:rsid w:val="008C17AC"/>
    <w:rsid w:val="008C2112"/>
    <w:rsid w:val="008C303A"/>
    <w:rsid w:val="008C3226"/>
    <w:rsid w:val="008C3768"/>
    <w:rsid w:val="008C4BAF"/>
    <w:rsid w:val="008C660F"/>
    <w:rsid w:val="008C6DCE"/>
    <w:rsid w:val="008C738B"/>
    <w:rsid w:val="008C7AC5"/>
    <w:rsid w:val="008C7C09"/>
    <w:rsid w:val="008C7EBC"/>
    <w:rsid w:val="008D026F"/>
    <w:rsid w:val="008D138F"/>
    <w:rsid w:val="008D187A"/>
    <w:rsid w:val="008D1C72"/>
    <w:rsid w:val="008D2067"/>
    <w:rsid w:val="008D2B84"/>
    <w:rsid w:val="008D2E59"/>
    <w:rsid w:val="008D4096"/>
    <w:rsid w:val="008D4B65"/>
    <w:rsid w:val="008D4BB4"/>
    <w:rsid w:val="008D53ED"/>
    <w:rsid w:val="008D656C"/>
    <w:rsid w:val="008D6984"/>
    <w:rsid w:val="008D7050"/>
    <w:rsid w:val="008D73BB"/>
    <w:rsid w:val="008D748D"/>
    <w:rsid w:val="008E0687"/>
    <w:rsid w:val="008E0A0A"/>
    <w:rsid w:val="008E1023"/>
    <w:rsid w:val="008E1E78"/>
    <w:rsid w:val="008E2F0C"/>
    <w:rsid w:val="008E3398"/>
    <w:rsid w:val="008E33F9"/>
    <w:rsid w:val="008E34F4"/>
    <w:rsid w:val="008E4490"/>
    <w:rsid w:val="008E44BB"/>
    <w:rsid w:val="008E4A70"/>
    <w:rsid w:val="008E4A87"/>
    <w:rsid w:val="008E610E"/>
    <w:rsid w:val="008E6136"/>
    <w:rsid w:val="008E6A2B"/>
    <w:rsid w:val="008F0202"/>
    <w:rsid w:val="008F08B4"/>
    <w:rsid w:val="008F1C39"/>
    <w:rsid w:val="008F20A3"/>
    <w:rsid w:val="008F22DE"/>
    <w:rsid w:val="008F371F"/>
    <w:rsid w:val="008F40C5"/>
    <w:rsid w:val="008F4484"/>
    <w:rsid w:val="008F4B9E"/>
    <w:rsid w:val="008F507B"/>
    <w:rsid w:val="009003F1"/>
    <w:rsid w:val="00900C77"/>
    <w:rsid w:val="00902A33"/>
    <w:rsid w:val="009033DD"/>
    <w:rsid w:val="009034E7"/>
    <w:rsid w:val="00904F06"/>
    <w:rsid w:val="00905321"/>
    <w:rsid w:val="00906328"/>
    <w:rsid w:val="009065B1"/>
    <w:rsid w:val="009065EB"/>
    <w:rsid w:val="00907466"/>
    <w:rsid w:val="0090794C"/>
    <w:rsid w:val="00907D2B"/>
    <w:rsid w:val="00910813"/>
    <w:rsid w:val="00911173"/>
    <w:rsid w:val="009113BA"/>
    <w:rsid w:val="00912278"/>
    <w:rsid w:val="009130C7"/>
    <w:rsid w:val="00913CB4"/>
    <w:rsid w:val="00914D71"/>
    <w:rsid w:val="00915089"/>
    <w:rsid w:val="00915B02"/>
    <w:rsid w:val="00915DA4"/>
    <w:rsid w:val="009162AB"/>
    <w:rsid w:val="00916B4C"/>
    <w:rsid w:val="00916FFA"/>
    <w:rsid w:val="009170F2"/>
    <w:rsid w:val="0091750C"/>
    <w:rsid w:val="00917A5C"/>
    <w:rsid w:val="009202D4"/>
    <w:rsid w:val="00920A46"/>
    <w:rsid w:val="00920F39"/>
    <w:rsid w:val="00922906"/>
    <w:rsid w:val="0092290A"/>
    <w:rsid w:val="00922FF6"/>
    <w:rsid w:val="00923189"/>
    <w:rsid w:val="0092340A"/>
    <w:rsid w:val="0092353E"/>
    <w:rsid w:val="009247DF"/>
    <w:rsid w:val="00925D4E"/>
    <w:rsid w:val="00926107"/>
    <w:rsid w:val="00926979"/>
    <w:rsid w:val="00926986"/>
    <w:rsid w:val="0092739E"/>
    <w:rsid w:val="0092760C"/>
    <w:rsid w:val="0092772E"/>
    <w:rsid w:val="00930132"/>
    <w:rsid w:val="00930CC3"/>
    <w:rsid w:val="00931FF0"/>
    <w:rsid w:val="009322D0"/>
    <w:rsid w:val="00932306"/>
    <w:rsid w:val="00932567"/>
    <w:rsid w:val="009325AE"/>
    <w:rsid w:val="009327B3"/>
    <w:rsid w:val="009332BD"/>
    <w:rsid w:val="0093371E"/>
    <w:rsid w:val="0093441D"/>
    <w:rsid w:val="00935204"/>
    <w:rsid w:val="009353F7"/>
    <w:rsid w:val="00937199"/>
    <w:rsid w:val="00937C83"/>
    <w:rsid w:val="00937C9E"/>
    <w:rsid w:val="00937DFF"/>
    <w:rsid w:val="00940737"/>
    <w:rsid w:val="00941DE7"/>
    <w:rsid w:val="00942309"/>
    <w:rsid w:val="00943695"/>
    <w:rsid w:val="00943ABA"/>
    <w:rsid w:val="00943E94"/>
    <w:rsid w:val="00944BBD"/>
    <w:rsid w:val="00944FC5"/>
    <w:rsid w:val="009452D1"/>
    <w:rsid w:val="00946E44"/>
    <w:rsid w:val="009473AC"/>
    <w:rsid w:val="009479AE"/>
    <w:rsid w:val="00947CF8"/>
    <w:rsid w:val="00947F66"/>
    <w:rsid w:val="00950AEF"/>
    <w:rsid w:val="00950C8E"/>
    <w:rsid w:val="00951194"/>
    <w:rsid w:val="00951494"/>
    <w:rsid w:val="00951967"/>
    <w:rsid w:val="0095236E"/>
    <w:rsid w:val="00952D02"/>
    <w:rsid w:val="0095301C"/>
    <w:rsid w:val="00953AD1"/>
    <w:rsid w:val="009542D3"/>
    <w:rsid w:val="00954A96"/>
    <w:rsid w:val="009565FE"/>
    <w:rsid w:val="009571D8"/>
    <w:rsid w:val="00957856"/>
    <w:rsid w:val="00957AB6"/>
    <w:rsid w:val="00957DD3"/>
    <w:rsid w:val="00960A68"/>
    <w:rsid w:val="00961915"/>
    <w:rsid w:val="00961B60"/>
    <w:rsid w:val="00963A87"/>
    <w:rsid w:val="00964D08"/>
    <w:rsid w:val="00965181"/>
    <w:rsid w:val="009669B3"/>
    <w:rsid w:val="009676F2"/>
    <w:rsid w:val="0097069D"/>
    <w:rsid w:val="009707AD"/>
    <w:rsid w:val="00971B61"/>
    <w:rsid w:val="00971E31"/>
    <w:rsid w:val="00972604"/>
    <w:rsid w:val="00972876"/>
    <w:rsid w:val="00972A31"/>
    <w:rsid w:val="00972B5F"/>
    <w:rsid w:val="00973416"/>
    <w:rsid w:val="009735F5"/>
    <w:rsid w:val="009739FF"/>
    <w:rsid w:val="00973FEF"/>
    <w:rsid w:val="00974211"/>
    <w:rsid w:val="00974258"/>
    <w:rsid w:val="00974EE8"/>
    <w:rsid w:val="0097524B"/>
    <w:rsid w:val="009771C0"/>
    <w:rsid w:val="009779DA"/>
    <w:rsid w:val="009801BD"/>
    <w:rsid w:val="009810C8"/>
    <w:rsid w:val="009815DD"/>
    <w:rsid w:val="009822A4"/>
    <w:rsid w:val="009827A8"/>
    <w:rsid w:val="0098300C"/>
    <w:rsid w:val="009836B3"/>
    <w:rsid w:val="00983F20"/>
    <w:rsid w:val="00984C53"/>
    <w:rsid w:val="00984E2D"/>
    <w:rsid w:val="00985E03"/>
    <w:rsid w:val="00986C20"/>
    <w:rsid w:val="009872AA"/>
    <w:rsid w:val="00987725"/>
    <w:rsid w:val="009878A9"/>
    <w:rsid w:val="00990CFE"/>
    <w:rsid w:val="0099149C"/>
    <w:rsid w:val="00991830"/>
    <w:rsid w:val="00991E17"/>
    <w:rsid w:val="009926D9"/>
    <w:rsid w:val="00992CF5"/>
    <w:rsid w:val="0099304C"/>
    <w:rsid w:val="00993083"/>
    <w:rsid w:val="00994B05"/>
    <w:rsid w:val="00994F17"/>
    <w:rsid w:val="009950FC"/>
    <w:rsid w:val="00995C61"/>
    <w:rsid w:val="00995E3A"/>
    <w:rsid w:val="009960A9"/>
    <w:rsid w:val="009967E3"/>
    <w:rsid w:val="00996C3A"/>
    <w:rsid w:val="009973FE"/>
    <w:rsid w:val="0099798E"/>
    <w:rsid w:val="009A027D"/>
    <w:rsid w:val="009A02F4"/>
    <w:rsid w:val="009A0725"/>
    <w:rsid w:val="009A0917"/>
    <w:rsid w:val="009A0B76"/>
    <w:rsid w:val="009A1531"/>
    <w:rsid w:val="009A1E62"/>
    <w:rsid w:val="009A1F6E"/>
    <w:rsid w:val="009A2FFA"/>
    <w:rsid w:val="009A346D"/>
    <w:rsid w:val="009A41AF"/>
    <w:rsid w:val="009A4A97"/>
    <w:rsid w:val="009A53C3"/>
    <w:rsid w:val="009A54AE"/>
    <w:rsid w:val="009A6347"/>
    <w:rsid w:val="009A7724"/>
    <w:rsid w:val="009A79B6"/>
    <w:rsid w:val="009A7F46"/>
    <w:rsid w:val="009B0EAD"/>
    <w:rsid w:val="009B181A"/>
    <w:rsid w:val="009B2009"/>
    <w:rsid w:val="009B2ED2"/>
    <w:rsid w:val="009B3DAC"/>
    <w:rsid w:val="009B47DE"/>
    <w:rsid w:val="009B51D1"/>
    <w:rsid w:val="009B5CB9"/>
    <w:rsid w:val="009B5CC5"/>
    <w:rsid w:val="009C04D9"/>
    <w:rsid w:val="009C104D"/>
    <w:rsid w:val="009C1FA1"/>
    <w:rsid w:val="009C2485"/>
    <w:rsid w:val="009C290E"/>
    <w:rsid w:val="009C2B3B"/>
    <w:rsid w:val="009C2C3B"/>
    <w:rsid w:val="009C3CCC"/>
    <w:rsid w:val="009C3FAC"/>
    <w:rsid w:val="009C4139"/>
    <w:rsid w:val="009C4923"/>
    <w:rsid w:val="009C5FED"/>
    <w:rsid w:val="009C67B1"/>
    <w:rsid w:val="009C6953"/>
    <w:rsid w:val="009C6DFB"/>
    <w:rsid w:val="009D029B"/>
    <w:rsid w:val="009D0610"/>
    <w:rsid w:val="009D0B67"/>
    <w:rsid w:val="009D0CA3"/>
    <w:rsid w:val="009D0CB2"/>
    <w:rsid w:val="009D1CB8"/>
    <w:rsid w:val="009D1E9A"/>
    <w:rsid w:val="009D2C44"/>
    <w:rsid w:val="009D390B"/>
    <w:rsid w:val="009D395F"/>
    <w:rsid w:val="009D3CAA"/>
    <w:rsid w:val="009D3F3D"/>
    <w:rsid w:val="009D459C"/>
    <w:rsid w:val="009D45C7"/>
    <w:rsid w:val="009D52DA"/>
    <w:rsid w:val="009D546E"/>
    <w:rsid w:val="009D5C93"/>
    <w:rsid w:val="009D69B9"/>
    <w:rsid w:val="009D7540"/>
    <w:rsid w:val="009E07AD"/>
    <w:rsid w:val="009E1705"/>
    <w:rsid w:val="009E20F0"/>
    <w:rsid w:val="009E2323"/>
    <w:rsid w:val="009E385D"/>
    <w:rsid w:val="009E3BB3"/>
    <w:rsid w:val="009E48AC"/>
    <w:rsid w:val="009E4E4B"/>
    <w:rsid w:val="009E5B9A"/>
    <w:rsid w:val="009E67B9"/>
    <w:rsid w:val="009E6C6C"/>
    <w:rsid w:val="009E7B90"/>
    <w:rsid w:val="009E7BE3"/>
    <w:rsid w:val="009F0510"/>
    <w:rsid w:val="009F0D92"/>
    <w:rsid w:val="009F13A0"/>
    <w:rsid w:val="009F1E11"/>
    <w:rsid w:val="009F29A9"/>
    <w:rsid w:val="009F330A"/>
    <w:rsid w:val="009F34AC"/>
    <w:rsid w:val="009F5CBD"/>
    <w:rsid w:val="009F63BA"/>
    <w:rsid w:val="009F7248"/>
    <w:rsid w:val="009F78AC"/>
    <w:rsid w:val="009F7AB4"/>
    <w:rsid w:val="00A004D0"/>
    <w:rsid w:val="00A00973"/>
    <w:rsid w:val="00A01269"/>
    <w:rsid w:val="00A01449"/>
    <w:rsid w:val="00A01C8F"/>
    <w:rsid w:val="00A0287B"/>
    <w:rsid w:val="00A02BB0"/>
    <w:rsid w:val="00A02DAE"/>
    <w:rsid w:val="00A03155"/>
    <w:rsid w:val="00A04B79"/>
    <w:rsid w:val="00A04D92"/>
    <w:rsid w:val="00A050D6"/>
    <w:rsid w:val="00A06315"/>
    <w:rsid w:val="00A0642E"/>
    <w:rsid w:val="00A065D4"/>
    <w:rsid w:val="00A06AFA"/>
    <w:rsid w:val="00A07B04"/>
    <w:rsid w:val="00A120B9"/>
    <w:rsid w:val="00A1284D"/>
    <w:rsid w:val="00A12CC4"/>
    <w:rsid w:val="00A12F88"/>
    <w:rsid w:val="00A13A07"/>
    <w:rsid w:val="00A13BC7"/>
    <w:rsid w:val="00A143DC"/>
    <w:rsid w:val="00A14493"/>
    <w:rsid w:val="00A146F9"/>
    <w:rsid w:val="00A14B5E"/>
    <w:rsid w:val="00A14F36"/>
    <w:rsid w:val="00A1507F"/>
    <w:rsid w:val="00A15855"/>
    <w:rsid w:val="00A160F6"/>
    <w:rsid w:val="00A16AEC"/>
    <w:rsid w:val="00A16B5D"/>
    <w:rsid w:val="00A16EB9"/>
    <w:rsid w:val="00A17070"/>
    <w:rsid w:val="00A17601"/>
    <w:rsid w:val="00A17FF8"/>
    <w:rsid w:val="00A20258"/>
    <w:rsid w:val="00A20295"/>
    <w:rsid w:val="00A20566"/>
    <w:rsid w:val="00A216E7"/>
    <w:rsid w:val="00A23662"/>
    <w:rsid w:val="00A238F7"/>
    <w:rsid w:val="00A23BB2"/>
    <w:rsid w:val="00A23C17"/>
    <w:rsid w:val="00A24207"/>
    <w:rsid w:val="00A24234"/>
    <w:rsid w:val="00A24A73"/>
    <w:rsid w:val="00A25144"/>
    <w:rsid w:val="00A256A9"/>
    <w:rsid w:val="00A26107"/>
    <w:rsid w:val="00A26842"/>
    <w:rsid w:val="00A26C06"/>
    <w:rsid w:val="00A272F9"/>
    <w:rsid w:val="00A276E9"/>
    <w:rsid w:val="00A27781"/>
    <w:rsid w:val="00A27E40"/>
    <w:rsid w:val="00A30C50"/>
    <w:rsid w:val="00A31969"/>
    <w:rsid w:val="00A31E22"/>
    <w:rsid w:val="00A31EF0"/>
    <w:rsid w:val="00A331F5"/>
    <w:rsid w:val="00A3356B"/>
    <w:rsid w:val="00A34593"/>
    <w:rsid w:val="00A3485A"/>
    <w:rsid w:val="00A34BC6"/>
    <w:rsid w:val="00A35069"/>
    <w:rsid w:val="00A35897"/>
    <w:rsid w:val="00A358E1"/>
    <w:rsid w:val="00A35DEA"/>
    <w:rsid w:val="00A36152"/>
    <w:rsid w:val="00A36513"/>
    <w:rsid w:val="00A36BF6"/>
    <w:rsid w:val="00A37BDF"/>
    <w:rsid w:val="00A40596"/>
    <w:rsid w:val="00A406EE"/>
    <w:rsid w:val="00A40883"/>
    <w:rsid w:val="00A40ED0"/>
    <w:rsid w:val="00A40F76"/>
    <w:rsid w:val="00A413FC"/>
    <w:rsid w:val="00A415BB"/>
    <w:rsid w:val="00A416CC"/>
    <w:rsid w:val="00A416D2"/>
    <w:rsid w:val="00A420DB"/>
    <w:rsid w:val="00A4239E"/>
    <w:rsid w:val="00A42813"/>
    <w:rsid w:val="00A42B5D"/>
    <w:rsid w:val="00A42D60"/>
    <w:rsid w:val="00A430FC"/>
    <w:rsid w:val="00A4370B"/>
    <w:rsid w:val="00A43FDE"/>
    <w:rsid w:val="00A4629A"/>
    <w:rsid w:val="00A46E5A"/>
    <w:rsid w:val="00A4720A"/>
    <w:rsid w:val="00A47DA9"/>
    <w:rsid w:val="00A50418"/>
    <w:rsid w:val="00A50D2F"/>
    <w:rsid w:val="00A51877"/>
    <w:rsid w:val="00A520C3"/>
    <w:rsid w:val="00A53528"/>
    <w:rsid w:val="00A53650"/>
    <w:rsid w:val="00A5371B"/>
    <w:rsid w:val="00A53AFB"/>
    <w:rsid w:val="00A541D2"/>
    <w:rsid w:val="00A5434F"/>
    <w:rsid w:val="00A55079"/>
    <w:rsid w:val="00A550BF"/>
    <w:rsid w:val="00A55D1B"/>
    <w:rsid w:val="00A560E0"/>
    <w:rsid w:val="00A563A4"/>
    <w:rsid w:val="00A56CDB"/>
    <w:rsid w:val="00A57222"/>
    <w:rsid w:val="00A57526"/>
    <w:rsid w:val="00A57C0D"/>
    <w:rsid w:val="00A604D7"/>
    <w:rsid w:val="00A6050B"/>
    <w:rsid w:val="00A606DE"/>
    <w:rsid w:val="00A62511"/>
    <w:rsid w:val="00A62557"/>
    <w:rsid w:val="00A62B8A"/>
    <w:rsid w:val="00A635DE"/>
    <w:rsid w:val="00A640C9"/>
    <w:rsid w:val="00A643D4"/>
    <w:rsid w:val="00A644EB"/>
    <w:rsid w:val="00A64B92"/>
    <w:rsid w:val="00A64C6F"/>
    <w:rsid w:val="00A651E1"/>
    <w:rsid w:val="00A65A72"/>
    <w:rsid w:val="00A65CA3"/>
    <w:rsid w:val="00A66251"/>
    <w:rsid w:val="00A66508"/>
    <w:rsid w:val="00A66D56"/>
    <w:rsid w:val="00A66DAC"/>
    <w:rsid w:val="00A6716F"/>
    <w:rsid w:val="00A67AE0"/>
    <w:rsid w:val="00A67D1E"/>
    <w:rsid w:val="00A67E58"/>
    <w:rsid w:val="00A70F13"/>
    <w:rsid w:val="00A70F36"/>
    <w:rsid w:val="00A71281"/>
    <w:rsid w:val="00A72379"/>
    <w:rsid w:val="00A7263E"/>
    <w:rsid w:val="00A734CF"/>
    <w:rsid w:val="00A73D26"/>
    <w:rsid w:val="00A76BF7"/>
    <w:rsid w:val="00A77E8B"/>
    <w:rsid w:val="00A8002D"/>
    <w:rsid w:val="00A80F52"/>
    <w:rsid w:val="00A81C3C"/>
    <w:rsid w:val="00A82430"/>
    <w:rsid w:val="00A827CC"/>
    <w:rsid w:val="00A8307B"/>
    <w:rsid w:val="00A837CC"/>
    <w:rsid w:val="00A84148"/>
    <w:rsid w:val="00A8431C"/>
    <w:rsid w:val="00A85137"/>
    <w:rsid w:val="00A85BBB"/>
    <w:rsid w:val="00A85CF7"/>
    <w:rsid w:val="00A85DAD"/>
    <w:rsid w:val="00A86564"/>
    <w:rsid w:val="00A8667A"/>
    <w:rsid w:val="00A90020"/>
    <w:rsid w:val="00A912C1"/>
    <w:rsid w:val="00A9176D"/>
    <w:rsid w:val="00A93014"/>
    <w:rsid w:val="00A93D51"/>
    <w:rsid w:val="00A94304"/>
    <w:rsid w:val="00A9432D"/>
    <w:rsid w:val="00A94970"/>
    <w:rsid w:val="00A95303"/>
    <w:rsid w:val="00A9627A"/>
    <w:rsid w:val="00A9651A"/>
    <w:rsid w:val="00A96721"/>
    <w:rsid w:val="00A96729"/>
    <w:rsid w:val="00AA000C"/>
    <w:rsid w:val="00AA0C4C"/>
    <w:rsid w:val="00AA10F5"/>
    <w:rsid w:val="00AA1AC9"/>
    <w:rsid w:val="00AA1C34"/>
    <w:rsid w:val="00AA2CA6"/>
    <w:rsid w:val="00AA31E1"/>
    <w:rsid w:val="00AA398A"/>
    <w:rsid w:val="00AA51E0"/>
    <w:rsid w:val="00AA539B"/>
    <w:rsid w:val="00AA6FCC"/>
    <w:rsid w:val="00AA73FC"/>
    <w:rsid w:val="00AA7901"/>
    <w:rsid w:val="00AA7A48"/>
    <w:rsid w:val="00AA7FED"/>
    <w:rsid w:val="00AB03BA"/>
    <w:rsid w:val="00AB06C8"/>
    <w:rsid w:val="00AB1300"/>
    <w:rsid w:val="00AB2FEE"/>
    <w:rsid w:val="00AB3EF0"/>
    <w:rsid w:val="00AB454E"/>
    <w:rsid w:val="00AB47E4"/>
    <w:rsid w:val="00AB52F0"/>
    <w:rsid w:val="00AB5674"/>
    <w:rsid w:val="00AB57EE"/>
    <w:rsid w:val="00AB581D"/>
    <w:rsid w:val="00AB5D88"/>
    <w:rsid w:val="00AB6382"/>
    <w:rsid w:val="00AB65E8"/>
    <w:rsid w:val="00AB6A0C"/>
    <w:rsid w:val="00AB731C"/>
    <w:rsid w:val="00AB781A"/>
    <w:rsid w:val="00AB781B"/>
    <w:rsid w:val="00AB7F0B"/>
    <w:rsid w:val="00AC0A65"/>
    <w:rsid w:val="00AC19DD"/>
    <w:rsid w:val="00AC251C"/>
    <w:rsid w:val="00AC298B"/>
    <w:rsid w:val="00AC3081"/>
    <w:rsid w:val="00AC3794"/>
    <w:rsid w:val="00AC3B5A"/>
    <w:rsid w:val="00AC3D71"/>
    <w:rsid w:val="00AC4505"/>
    <w:rsid w:val="00AC4CB9"/>
    <w:rsid w:val="00AC5F70"/>
    <w:rsid w:val="00AC68F2"/>
    <w:rsid w:val="00AD0A54"/>
    <w:rsid w:val="00AD113B"/>
    <w:rsid w:val="00AD11C5"/>
    <w:rsid w:val="00AD1BC8"/>
    <w:rsid w:val="00AD2D6D"/>
    <w:rsid w:val="00AD30CB"/>
    <w:rsid w:val="00AD3567"/>
    <w:rsid w:val="00AD405E"/>
    <w:rsid w:val="00AD42D7"/>
    <w:rsid w:val="00AD46B3"/>
    <w:rsid w:val="00AD5A62"/>
    <w:rsid w:val="00AD6210"/>
    <w:rsid w:val="00AD64EF"/>
    <w:rsid w:val="00AD6C8A"/>
    <w:rsid w:val="00AD70ED"/>
    <w:rsid w:val="00AD75D1"/>
    <w:rsid w:val="00AD79E1"/>
    <w:rsid w:val="00AD7C5F"/>
    <w:rsid w:val="00AE246E"/>
    <w:rsid w:val="00AE25AA"/>
    <w:rsid w:val="00AE29DA"/>
    <w:rsid w:val="00AE3469"/>
    <w:rsid w:val="00AE3612"/>
    <w:rsid w:val="00AE473E"/>
    <w:rsid w:val="00AE4B64"/>
    <w:rsid w:val="00AE4EAA"/>
    <w:rsid w:val="00AE51DB"/>
    <w:rsid w:val="00AE5DA0"/>
    <w:rsid w:val="00AE628D"/>
    <w:rsid w:val="00AF0447"/>
    <w:rsid w:val="00AF06A1"/>
    <w:rsid w:val="00AF078D"/>
    <w:rsid w:val="00AF0AB6"/>
    <w:rsid w:val="00AF2FAD"/>
    <w:rsid w:val="00AF3261"/>
    <w:rsid w:val="00AF3C75"/>
    <w:rsid w:val="00AF4026"/>
    <w:rsid w:val="00AF4155"/>
    <w:rsid w:val="00AF4CA8"/>
    <w:rsid w:val="00AF5318"/>
    <w:rsid w:val="00AF5D81"/>
    <w:rsid w:val="00AF61EA"/>
    <w:rsid w:val="00AF63C9"/>
    <w:rsid w:val="00AF6D6D"/>
    <w:rsid w:val="00AF78FB"/>
    <w:rsid w:val="00AF7D55"/>
    <w:rsid w:val="00B00879"/>
    <w:rsid w:val="00B008ED"/>
    <w:rsid w:val="00B00FBF"/>
    <w:rsid w:val="00B01AEB"/>
    <w:rsid w:val="00B02652"/>
    <w:rsid w:val="00B02653"/>
    <w:rsid w:val="00B0292B"/>
    <w:rsid w:val="00B02E17"/>
    <w:rsid w:val="00B030E3"/>
    <w:rsid w:val="00B035B5"/>
    <w:rsid w:val="00B039C5"/>
    <w:rsid w:val="00B03D66"/>
    <w:rsid w:val="00B03EEC"/>
    <w:rsid w:val="00B04464"/>
    <w:rsid w:val="00B05150"/>
    <w:rsid w:val="00B05AC2"/>
    <w:rsid w:val="00B05DBD"/>
    <w:rsid w:val="00B06B85"/>
    <w:rsid w:val="00B06C00"/>
    <w:rsid w:val="00B06D4A"/>
    <w:rsid w:val="00B10514"/>
    <w:rsid w:val="00B108C7"/>
    <w:rsid w:val="00B10FCE"/>
    <w:rsid w:val="00B11570"/>
    <w:rsid w:val="00B122E2"/>
    <w:rsid w:val="00B12AEC"/>
    <w:rsid w:val="00B133A1"/>
    <w:rsid w:val="00B143FC"/>
    <w:rsid w:val="00B1499D"/>
    <w:rsid w:val="00B149DC"/>
    <w:rsid w:val="00B15028"/>
    <w:rsid w:val="00B15447"/>
    <w:rsid w:val="00B16AF1"/>
    <w:rsid w:val="00B173A5"/>
    <w:rsid w:val="00B17469"/>
    <w:rsid w:val="00B17564"/>
    <w:rsid w:val="00B17C55"/>
    <w:rsid w:val="00B17F88"/>
    <w:rsid w:val="00B20470"/>
    <w:rsid w:val="00B20B92"/>
    <w:rsid w:val="00B20C14"/>
    <w:rsid w:val="00B219F5"/>
    <w:rsid w:val="00B21AAD"/>
    <w:rsid w:val="00B22CD5"/>
    <w:rsid w:val="00B234A0"/>
    <w:rsid w:val="00B238AF"/>
    <w:rsid w:val="00B24714"/>
    <w:rsid w:val="00B24734"/>
    <w:rsid w:val="00B25257"/>
    <w:rsid w:val="00B25532"/>
    <w:rsid w:val="00B256A5"/>
    <w:rsid w:val="00B25710"/>
    <w:rsid w:val="00B25B22"/>
    <w:rsid w:val="00B2739E"/>
    <w:rsid w:val="00B3025A"/>
    <w:rsid w:val="00B30899"/>
    <w:rsid w:val="00B310A2"/>
    <w:rsid w:val="00B310B9"/>
    <w:rsid w:val="00B314C0"/>
    <w:rsid w:val="00B31A66"/>
    <w:rsid w:val="00B31BE4"/>
    <w:rsid w:val="00B327DA"/>
    <w:rsid w:val="00B32B2A"/>
    <w:rsid w:val="00B33F89"/>
    <w:rsid w:val="00B34B02"/>
    <w:rsid w:val="00B35190"/>
    <w:rsid w:val="00B3523B"/>
    <w:rsid w:val="00B360AC"/>
    <w:rsid w:val="00B36A79"/>
    <w:rsid w:val="00B371A2"/>
    <w:rsid w:val="00B3751A"/>
    <w:rsid w:val="00B37842"/>
    <w:rsid w:val="00B37CA6"/>
    <w:rsid w:val="00B403E5"/>
    <w:rsid w:val="00B41253"/>
    <w:rsid w:val="00B42229"/>
    <w:rsid w:val="00B423B0"/>
    <w:rsid w:val="00B42486"/>
    <w:rsid w:val="00B4321B"/>
    <w:rsid w:val="00B4321C"/>
    <w:rsid w:val="00B43AFC"/>
    <w:rsid w:val="00B43CA6"/>
    <w:rsid w:val="00B4426B"/>
    <w:rsid w:val="00B444FC"/>
    <w:rsid w:val="00B44AC1"/>
    <w:rsid w:val="00B44BB6"/>
    <w:rsid w:val="00B455D6"/>
    <w:rsid w:val="00B467BA"/>
    <w:rsid w:val="00B4681F"/>
    <w:rsid w:val="00B46B4E"/>
    <w:rsid w:val="00B470C4"/>
    <w:rsid w:val="00B47611"/>
    <w:rsid w:val="00B50626"/>
    <w:rsid w:val="00B50638"/>
    <w:rsid w:val="00B50DF4"/>
    <w:rsid w:val="00B518D7"/>
    <w:rsid w:val="00B51E38"/>
    <w:rsid w:val="00B5266B"/>
    <w:rsid w:val="00B527CF"/>
    <w:rsid w:val="00B52F9A"/>
    <w:rsid w:val="00B52FA9"/>
    <w:rsid w:val="00B543F8"/>
    <w:rsid w:val="00B548BF"/>
    <w:rsid w:val="00B549D0"/>
    <w:rsid w:val="00B556EC"/>
    <w:rsid w:val="00B5679B"/>
    <w:rsid w:val="00B574A2"/>
    <w:rsid w:val="00B613DB"/>
    <w:rsid w:val="00B63834"/>
    <w:rsid w:val="00B63916"/>
    <w:rsid w:val="00B63D86"/>
    <w:rsid w:val="00B642A2"/>
    <w:rsid w:val="00B65A74"/>
    <w:rsid w:val="00B65C37"/>
    <w:rsid w:val="00B66C34"/>
    <w:rsid w:val="00B6760D"/>
    <w:rsid w:val="00B717D4"/>
    <w:rsid w:val="00B717E8"/>
    <w:rsid w:val="00B71DE9"/>
    <w:rsid w:val="00B7264A"/>
    <w:rsid w:val="00B72E1E"/>
    <w:rsid w:val="00B72E9F"/>
    <w:rsid w:val="00B73DC7"/>
    <w:rsid w:val="00B73F6E"/>
    <w:rsid w:val="00B75016"/>
    <w:rsid w:val="00B758D5"/>
    <w:rsid w:val="00B75AF9"/>
    <w:rsid w:val="00B768B1"/>
    <w:rsid w:val="00B76D31"/>
    <w:rsid w:val="00B7716E"/>
    <w:rsid w:val="00B77DF6"/>
    <w:rsid w:val="00B77F5C"/>
    <w:rsid w:val="00B802CB"/>
    <w:rsid w:val="00B803F3"/>
    <w:rsid w:val="00B80ACE"/>
    <w:rsid w:val="00B81F42"/>
    <w:rsid w:val="00B82852"/>
    <w:rsid w:val="00B82C40"/>
    <w:rsid w:val="00B82C53"/>
    <w:rsid w:val="00B83222"/>
    <w:rsid w:val="00B838BB"/>
    <w:rsid w:val="00B841DF"/>
    <w:rsid w:val="00B84312"/>
    <w:rsid w:val="00B844DA"/>
    <w:rsid w:val="00B84C93"/>
    <w:rsid w:val="00B865F6"/>
    <w:rsid w:val="00B86D5E"/>
    <w:rsid w:val="00B871DC"/>
    <w:rsid w:val="00B87845"/>
    <w:rsid w:val="00B87E08"/>
    <w:rsid w:val="00B90686"/>
    <w:rsid w:val="00B92429"/>
    <w:rsid w:val="00B928AE"/>
    <w:rsid w:val="00B92D20"/>
    <w:rsid w:val="00B92F7B"/>
    <w:rsid w:val="00B92FA3"/>
    <w:rsid w:val="00B93A3C"/>
    <w:rsid w:val="00B94049"/>
    <w:rsid w:val="00B94179"/>
    <w:rsid w:val="00B94A52"/>
    <w:rsid w:val="00B962CE"/>
    <w:rsid w:val="00B9678E"/>
    <w:rsid w:val="00B9681D"/>
    <w:rsid w:val="00B96DB6"/>
    <w:rsid w:val="00B96E8A"/>
    <w:rsid w:val="00B9722D"/>
    <w:rsid w:val="00B977E4"/>
    <w:rsid w:val="00B97EA3"/>
    <w:rsid w:val="00BA00B2"/>
    <w:rsid w:val="00BA1EC2"/>
    <w:rsid w:val="00BA22F4"/>
    <w:rsid w:val="00BA34E4"/>
    <w:rsid w:val="00BA38FC"/>
    <w:rsid w:val="00BA46DF"/>
    <w:rsid w:val="00BA4CB3"/>
    <w:rsid w:val="00BA52FD"/>
    <w:rsid w:val="00BA6233"/>
    <w:rsid w:val="00BA6695"/>
    <w:rsid w:val="00BA6D1C"/>
    <w:rsid w:val="00BA6E9E"/>
    <w:rsid w:val="00BA715B"/>
    <w:rsid w:val="00BA7E59"/>
    <w:rsid w:val="00BB0294"/>
    <w:rsid w:val="00BB04C6"/>
    <w:rsid w:val="00BB0A57"/>
    <w:rsid w:val="00BB0CA2"/>
    <w:rsid w:val="00BB1AEF"/>
    <w:rsid w:val="00BB1EA3"/>
    <w:rsid w:val="00BB2624"/>
    <w:rsid w:val="00BB2BFD"/>
    <w:rsid w:val="00BB3AD4"/>
    <w:rsid w:val="00BB3B10"/>
    <w:rsid w:val="00BB4466"/>
    <w:rsid w:val="00BB49D0"/>
    <w:rsid w:val="00BB5CED"/>
    <w:rsid w:val="00BB6902"/>
    <w:rsid w:val="00BB742E"/>
    <w:rsid w:val="00BC077A"/>
    <w:rsid w:val="00BC15DA"/>
    <w:rsid w:val="00BC1707"/>
    <w:rsid w:val="00BC2115"/>
    <w:rsid w:val="00BC35FB"/>
    <w:rsid w:val="00BC4A43"/>
    <w:rsid w:val="00BC4C88"/>
    <w:rsid w:val="00BC4CF7"/>
    <w:rsid w:val="00BC4DC3"/>
    <w:rsid w:val="00BC5131"/>
    <w:rsid w:val="00BC685B"/>
    <w:rsid w:val="00BC740A"/>
    <w:rsid w:val="00BC785F"/>
    <w:rsid w:val="00BC7A05"/>
    <w:rsid w:val="00BC7F30"/>
    <w:rsid w:val="00BD0323"/>
    <w:rsid w:val="00BD16DC"/>
    <w:rsid w:val="00BD2034"/>
    <w:rsid w:val="00BD2200"/>
    <w:rsid w:val="00BD2BA8"/>
    <w:rsid w:val="00BD3C4E"/>
    <w:rsid w:val="00BD3EFA"/>
    <w:rsid w:val="00BD59A7"/>
    <w:rsid w:val="00BD5BBB"/>
    <w:rsid w:val="00BD5C2E"/>
    <w:rsid w:val="00BD5FBA"/>
    <w:rsid w:val="00BD68E0"/>
    <w:rsid w:val="00BD763C"/>
    <w:rsid w:val="00BD7EC4"/>
    <w:rsid w:val="00BE041B"/>
    <w:rsid w:val="00BE0532"/>
    <w:rsid w:val="00BE0893"/>
    <w:rsid w:val="00BE1842"/>
    <w:rsid w:val="00BE1C4F"/>
    <w:rsid w:val="00BE25FD"/>
    <w:rsid w:val="00BE2C32"/>
    <w:rsid w:val="00BE2DF5"/>
    <w:rsid w:val="00BE32B8"/>
    <w:rsid w:val="00BE3628"/>
    <w:rsid w:val="00BE38F7"/>
    <w:rsid w:val="00BE39D6"/>
    <w:rsid w:val="00BE3F08"/>
    <w:rsid w:val="00BE4374"/>
    <w:rsid w:val="00BE4508"/>
    <w:rsid w:val="00BE60B4"/>
    <w:rsid w:val="00BE6484"/>
    <w:rsid w:val="00BE6BCC"/>
    <w:rsid w:val="00BE7AF3"/>
    <w:rsid w:val="00BF01F6"/>
    <w:rsid w:val="00BF129D"/>
    <w:rsid w:val="00BF13A8"/>
    <w:rsid w:val="00BF15B4"/>
    <w:rsid w:val="00BF19BE"/>
    <w:rsid w:val="00BF1E5D"/>
    <w:rsid w:val="00BF2050"/>
    <w:rsid w:val="00BF2711"/>
    <w:rsid w:val="00BF29B2"/>
    <w:rsid w:val="00BF397C"/>
    <w:rsid w:val="00BF3A2F"/>
    <w:rsid w:val="00BF3A62"/>
    <w:rsid w:val="00BF3F91"/>
    <w:rsid w:val="00BF44B0"/>
    <w:rsid w:val="00BF48F7"/>
    <w:rsid w:val="00BF4C43"/>
    <w:rsid w:val="00BF4EC8"/>
    <w:rsid w:val="00BF59CE"/>
    <w:rsid w:val="00BF5B25"/>
    <w:rsid w:val="00BF5F33"/>
    <w:rsid w:val="00BF6083"/>
    <w:rsid w:val="00BF629C"/>
    <w:rsid w:val="00BF6573"/>
    <w:rsid w:val="00BF6D5C"/>
    <w:rsid w:val="00BF6FBA"/>
    <w:rsid w:val="00BF70DA"/>
    <w:rsid w:val="00C001FF"/>
    <w:rsid w:val="00C004A8"/>
    <w:rsid w:val="00C00544"/>
    <w:rsid w:val="00C007EE"/>
    <w:rsid w:val="00C00E15"/>
    <w:rsid w:val="00C0110B"/>
    <w:rsid w:val="00C0158F"/>
    <w:rsid w:val="00C015BC"/>
    <w:rsid w:val="00C021F4"/>
    <w:rsid w:val="00C02A30"/>
    <w:rsid w:val="00C02DC6"/>
    <w:rsid w:val="00C03B09"/>
    <w:rsid w:val="00C03BB4"/>
    <w:rsid w:val="00C05253"/>
    <w:rsid w:val="00C06DF3"/>
    <w:rsid w:val="00C07E91"/>
    <w:rsid w:val="00C10F08"/>
    <w:rsid w:val="00C10FEC"/>
    <w:rsid w:val="00C11022"/>
    <w:rsid w:val="00C1191D"/>
    <w:rsid w:val="00C13A1A"/>
    <w:rsid w:val="00C143F9"/>
    <w:rsid w:val="00C148F0"/>
    <w:rsid w:val="00C14BA7"/>
    <w:rsid w:val="00C153DA"/>
    <w:rsid w:val="00C159B0"/>
    <w:rsid w:val="00C159E8"/>
    <w:rsid w:val="00C15D31"/>
    <w:rsid w:val="00C16245"/>
    <w:rsid w:val="00C171F3"/>
    <w:rsid w:val="00C17287"/>
    <w:rsid w:val="00C176C5"/>
    <w:rsid w:val="00C17A08"/>
    <w:rsid w:val="00C21203"/>
    <w:rsid w:val="00C21747"/>
    <w:rsid w:val="00C21787"/>
    <w:rsid w:val="00C2218D"/>
    <w:rsid w:val="00C22540"/>
    <w:rsid w:val="00C22C3A"/>
    <w:rsid w:val="00C230DD"/>
    <w:rsid w:val="00C23962"/>
    <w:rsid w:val="00C23C26"/>
    <w:rsid w:val="00C24FDF"/>
    <w:rsid w:val="00C24FE6"/>
    <w:rsid w:val="00C25462"/>
    <w:rsid w:val="00C25AF7"/>
    <w:rsid w:val="00C261B7"/>
    <w:rsid w:val="00C26211"/>
    <w:rsid w:val="00C266F5"/>
    <w:rsid w:val="00C26B56"/>
    <w:rsid w:val="00C2758C"/>
    <w:rsid w:val="00C27B1C"/>
    <w:rsid w:val="00C3052F"/>
    <w:rsid w:val="00C311B6"/>
    <w:rsid w:val="00C317F8"/>
    <w:rsid w:val="00C325C9"/>
    <w:rsid w:val="00C32C8D"/>
    <w:rsid w:val="00C32F40"/>
    <w:rsid w:val="00C33058"/>
    <w:rsid w:val="00C34149"/>
    <w:rsid w:val="00C3431A"/>
    <w:rsid w:val="00C34839"/>
    <w:rsid w:val="00C349E4"/>
    <w:rsid w:val="00C35587"/>
    <w:rsid w:val="00C36431"/>
    <w:rsid w:val="00C3645C"/>
    <w:rsid w:val="00C37069"/>
    <w:rsid w:val="00C37100"/>
    <w:rsid w:val="00C42436"/>
    <w:rsid w:val="00C427B2"/>
    <w:rsid w:val="00C4290F"/>
    <w:rsid w:val="00C43993"/>
    <w:rsid w:val="00C4452A"/>
    <w:rsid w:val="00C44DA0"/>
    <w:rsid w:val="00C4547D"/>
    <w:rsid w:val="00C45821"/>
    <w:rsid w:val="00C45845"/>
    <w:rsid w:val="00C46E78"/>
    <w:rsid w:val="00C4737B"/>
    <w:rsid w:val="00C51A5C"/>
    <w:rsid w:val="00C51B33"/>
    <w:rsid w:val="00C5220C"/>
    <w:rsid w:val="00C52716"/>
    <w:rsid w:val="00C527CC"/>
    <w:rsid w:val="00C52D37"/>
    <w:rsid w:val="00C52E14"/>
    <w:rsid w:val="00C530F6"/>
    <w:rsid w:val="00C5360F"/>
    <w:rsid w:val="00C53BC6"/>
    <w:rsid w:val="00C53D51"/>
    <w:rsid w:val="00C55058"/>
    <w:rsid w:val="00C5562D"/>
    <w:rsid w:val="00C561FD"/>
    <w:rsid w:val="00C5725D"/>
    <w:rsid w:val="00C57E8D"/>
    <w:rsid w:val="00C6105A"/>
    <w:rsid w:val="00C614B3"/>
    <w:rsid w:val="00C62058"/>
    <w:rsid w:val="00C626BC"/>
    <w:rsid w:val="00C62AB2"/>
    <w:rsid w:val="00C62B26"/>
    <w:rsid w:val="00C62B9D"/>
    <w:rsid w:val="00C62FA1"/>
    <w:rsid w:val="00C62FFC"/>
    <w:rsid w:val="00C63C9F"/>
    <w:rsid w:val="00C64832"/>
    <w:rsid w:val="00C64F7C"/>
    <w:rsid w:val="00C6594E"/>
    <w:rsid w:val="00C65E4C"/>
    <w:rsid w:val="00C67C81"/>
    <w:rsid w:val="00C67CB7"/>
    <w:rsid w:val="00C67F7D"/>
    <w:rsid w:val="00C7015A"/>
    <w:rsid w:val="00C70168"/>
    <w:rsid w:val="00C702C1"/>
    <w:rsid w:val="00C70546"/>
    <w:rsid w:val="00C70561"/>
    <w:rsid w:val="00C70BE9"/>
    <w:rsid w:val="00C71A81"/>
    <w:rsid w:val="00C724D6"/>
    <w:rsid w:val="00C7274B"/>
    <w:rsid w:val="00C72BC7"/>
    <w:rsid w:val="00C74307"/>
    <w:rsid w:val="00C745FE"/>
    <w:rsid w:val="00C76A7A"/>
    <w:rsid w:val="00C76FE6"/>
    <w:rsid w:val="00C772FA"/>
    <w:rsid w:val="00C77AD7"/>
    <w:rsid w:val="00C77D78"/>
    <w:rsid w:val="00C800C3"/>
    <w:rsid w:val="00C803FB"/>
    <w:rsid w:val="00C80E53"/>
    <w:rsid w:val="00C81722"/>
    <w:rsid w:val="00C81FE6"/>
    <w:rsid w:val="00C823C8"/>
    <w:rsid w:val="00C826B3"/>
    <w:rsid w:val="00C82C0A"/>
    <w:rsid w:val="00C82E72"/>
    <w:rsid w:val="00C82F32"/>
    <w:rsid w:val="00C850AC"/>
    <w:rsid w:val="00C85105"/>
    <w:rsid w:val="00C85463"/>
    <w:rsid w:val="00C860FE"/>
    <w:rsid w:val="00C86913"/>
    <w:rsid w:val="00C86E57"/>
    <w:rsid w:val="00C91433"/>
    <w:rsid w:val="00C9153F"/>
    <w:rsid w:val="00C9353C"/>
    <w:rsid w:val="00C94454"/>
    <w:rsid w:val="00C9459D"/>
    <w:rsid w:val="00C94C98"/>
    <w:rsid w:val="00C95D1A"/>
    <w:rsid w:val="00C95D8F"/>
    <w:rsid w:val="00CA065C"/>
    <w:rsid w:val="00CA09B4"/>
    <w:rsid w:val="00CA0AAF"/>
    <w:rsid w:val="00CA1643"/>
    <w:rsid w:val="00CA1A65"/>
    <w:rsid w:val="00CA2347"/>
    <w:rsid w:val="00CA3C38"/>
    <w:rsid w:val="00CA448A"/>
    <w:rsid w:val="00CA4887"/>
    <w:rsid w:val="00CA4B37"/>
    <w:rsid w:val="00CA4BC2"/>
    <w:rsid w:val="00CA4FAD"/>
    <w:rsid w:val="00CA53E2"/>
    <w:rsid w:val="00CA5555"/>
    <w:rsid w:val="00CA69E5"/>
    <w:rsid w:val="00CA6A08"/>
    <w:rsid w:val="00CA6B06"/>
    <w:rsid w:val="00CA6B76"/>
    <w:rsid w:val="00CA6E47"/>
    <w:rsid w:val="00CA71D6"/>
    <w:rsid w:val="00CA77E7"/>
    <w:rsid w:val="00CB0077"/>
    <w:rsid w:val="00CB0726"/>
    <w:rsid w:val="00CB1028"/>
    <w:rsid w:val="00CB1048"/>
    <w:rsid w:val="00CB12D3"/>
    <w:rsid w:val="00CB174F"/>
    <w:rsid w:val="00CB1934"/>
    <w:rsid w:val="00CB1EE6"/>
    <w:rsid w:val="00CB2146"/>
    <w:rsid w:val="00CB22EF"/>
    <w:rsid w:val="00CB2B0F"/>
    <w:rsid w:val="00CB3165"/>
    <w:rsid w:val="00CB3322"/>
    <w:rsid w:val="00CB3383"/>
    <w:rsid w:val="00CB41EC"/>
    <w:rsid w:val="00CB4D3E"/>
    <w:rsid w:val="00CB5D9E"/>
    <w:rsid w:val="00CB5F59"/>
    <w:rsid w:val="00CB6C5B"/>
    <w:rsid w:val="00CB7072"/>
    <w:rsid w:val="00CC00C2"/>
    <w:rsid w:val="00CC0B98"/>
    <w:rsid w:val="00CC140D"/>
    <w:rsid w:val="00CC16F9"/>
    <w:rsid w:val="00CC2214"/>
    <w:rsid w:val="00CC257E"/>
    <w:rsid w:val="00CC31C0"/>
    <w:rsid w:val="00CC323F"/>
    <w:rsid w:val="00CC3A89"/>
    <w:rsid w:val="00CC3BBB"/>
    <w:rsid w:val="00CC3E8E"/>
    <w:rsid w:val="00CC3E96"/>
    <w:rsid w:val="00CC46F7"/>
    <w:rsid w:val="00CC4A3C"/>
    <w:rsid w:val="00CC5540"/>
    <w:rsid w:val="00CC60BA"/>
    <w:rsid w:val="00CC6423"/>
    <w:rsid w:val="00CC6A31"/>
    <w:rsid w:val="00CC7C0B"/>
    <w:rsid w:val="00CC7CE4"/>
    <w:rsid w:val="00CD0923"/>
    <w:rsid w:val="00CD0DB1"/>
    <w:rsid w:val="00CD20DC"/>
    <w:rsid w:val="00CD2717"/>
    <w:rsid w:val="00CD3386"/>
    <w:rsid w:val="00CD5123"/>
    <w:rsid w:val="00CD5C06"/>
    <w:rsid w:val="00CD6559"/>
    <w:rsid w:val="00CD7F71"/>
    <w:rsid w:val="00CE0161"/>
    <w:rsid w:val="00CE0C21"/>
    <w:rsid w:val="00CE0C68"/>
    <w:rsid w:val="00CE0C6B"/>
    <w:rsid w:val="00CE0F75"/>
    <w:rsid w:val="00CE0FB6"/>
    <w:rsid w:val="00CE1395"/>
    <w:rsid w:val="00CE13D6"/>
    <w:rsid w:val="00CE16A6"/>
    <w:rsid w:val="00CE1731"/>
    <w:rsid w:val="00CE195A"/>
    <w:rsid w:val="00CE1E29"/>
    <w:rsid w:val="00CE22EB"/>
    <w:rsid w:val="00CE2695"/>
    <w:rsid w:val="00CE2983"/>
    <w:rsid w:val="00CE2F66"/>
    <w:rsid w:val="00CE38F2"/>
    <w:rsid w:val="00CE4057"/>
    <w:rsid w:val="00CE4BD7"/>
    <w:rsid w:val="00CE562A"/>
    <w:rsid w:val="00CE58FB"/>
    <w:rsid w:val="00CE5B4B"/>
    <w:rsid w:val="00CE5CBE"/>
    <w:rsid w:val="00CE61BD"/>
    <w:rsid w:val="00CE6783"/>
    <w:rsid w:val="00CE71BB"/>
    <w:rsid w:val="00CE76D1"/>
    <w:rsid w:val="00CF04D8"/>
    <w:rsid w:val="00CF0A67"/>
    <w:rsid w:val="00CF0C72"/>
    <w:rsid w:val="00CF1525"/>
    <w:rsid w:val="00CF20E6"/>
    <w:rsid w:val="00CF2930"/>
    <w:rsid w:val="00CF2BF4"/>
    <w:rsid w:val="00CF2EF4"/>
    <w:rsid w:val="00CF31DD"/>
    <w:rsid w:val="00CF3DAD"/>
    <w:rsid w:val="00CF4B1B"/>
    <w:rsid w:val="00CF5062"/>
    <w:rsid w:val="00CF57F4"/>
    <w:rsid w:val="00CF6068"/>
    <w:rsid w:val="00CF6DBA"/>
    <w:rsid w:val="00D00C0C"/>
    <w:rsid w:val="00D02039"/>
    <w:rsid w:val="00D026E3"/>
    <w:rsid w:val="00D034A9"/>
    <w:rsid w:val="00D041DC"/>
    <w:rsid w:val="00D04309"/>
    <w:rsid w:val="00D04686"/>
    <w:rsid w:val="00D04ABC"/>
    <w:rsid w:val="00D04C26"/>
    <w:rsid w:val="00D051F7"/>
    <w:rsid w:val="00D061A2"/>
    <w:rsid w:val="00D06DFB"/>
    <w:rsid w:val="00D06F08"/>
    <w:rsid w:val="00D06F8D"/>
    <w:rsid w:val="00D0728F"/>
    <w:rsid w:val="00D072A8"/>
    <w:rsid w:val="00D0788C"/>
    <w:rsid w:val="00D101F6"/>
    <w:rsid w:val="00D10B99"/>
    <w:rsid w:val="00D10D36"/>
    <w:rsid w:val="00D11F32"/>
    <w:rsid w:val="00D12540"/>
    <w:rsid w:val="00D12ECE"/>
    <w:rsid w:val="00D14F76"/>
    <w:rsid w:val="00D158F8"/>
    <w:rsid w:val="00D16E86"/>
    <w:rsid w:val="00D174FE"/>
    <w:rsid w:val="00D17B70"/>
    <w:rsid w:val="00D205B6"/>
    <w:rsid w:val="00D2060C"/>
    <w:rsid w:val="00D213A5"/>
    <w:rsid w:val="00D2144C"/>
    <w:rsid w:val="00D21D1B"/>
    <w:rsid w:val="00D23817"/>
    <w:rsid w:val="00D23FA1"/>
    <w:rsid w:val="00D2405C"/>
    <w:rsid w:val="00D24D47"/>
    <w:rsid w:val="00D258BC"/>
    <w:rsid w:val="00D26AF2"/>
    <w:rsid w:val="00D26FD0"/>
    <w:rsid w:val="00D2733D"/>
    <w:rsid w:val="00D3009D"/>
    <w:rsid w:val="00D303EA"/>
    <w:rsid w:val="00D3188C"/>
    <w:rsid w:val="00D33E83"/>
    <w:rsid w:val="00D350CB"/>
    <w:rsid w:val="00D35136"/>
    <w:rsid w:val="00D351E1"/>
    <w:rsid w:val="00D35672"/>
    <w:rsid w:val="00D35760"/>
    <w:rsid w:val="00D3699E"/>
    <w:rsid w:val="00D370EB"/>
    <w:rsid w:val="00D37FA1"/>
    <w:rsid w:val="00D40F20"/>
    <w:rsid w:val="00D41445"/>
    <w:rsid w:val="00D41E84"/>
    <w:rsid w:val="00D424C2"/>
    <w:rsid w:val="00D42FD3"/>
    <w:rsid w:val="00D432C3"/>
    <w:rsid w:val="00D433D0"/>
    <w:rsid w:val="00D43C8B"/>
    <w:rsid w:val="00D43F22"/>
    <w:rsid w:val="00D44B9B"/>
    <w:rsid w:val="00D44E3E"/>
    <w:rsid w:val="00D463B9"/>
    <w:rsid w:val="00D463C4"/>
    <w:rsid w:val="00D46C69"/>
    <w:rsid w:val="00D4714B"/>
    <w:rsid w:val="00D47424"/>
    <w:rsid w:val="00D4752F"/>
    <w:rsid w:val="00D475FD"/>
    <w:rsid w:val="00D478BA"/>
    <w:rsid w:val="00D506DF"/>
    <w:rsid w:val="00D5166A"/>
    <w:rsid w:val="00D516DB"/>
    <w:rsid w:val="00D5233C"/>
    <w:rsid w:val="00D5282E"/>
    <w:rsid w:val="00D531CC"/>
    <w:rsid w:val="00D53F4D"/>
    <w:rsid w:val="00D54668"/>
    <w:rsid w:val="00D55DBE"/>
    <w:rsid w:val="00D56238"/>
    <w:rsid w:val="00D57FD6"/>
    <w:rsid w:val="00D6049A"/>
    <w:rsid w:val="00D606DC"/>
    <w:rsid w:val="00D60C86"/>
    <w:rsid w:val="00D619A3"/>
    <w:rsid w:val="00D624B2"/>
    <w:rsid w:val="00D64598"/>
    <w:rsid w:val="00D64C46"/>
    <w:rsid w:val="00D64F37"/>
    <w:rsid w:val="00D6655B"/>
    <w:rsid w:val="00D667B1"/>
    <w:rsid w:val="00D67ADB"/>
    <w:rsid w:val="00D7068E"/>
    <w:rsid w:val="00D70E56"/>
    <w:rsid w:val="00D726EF"/>
    <w:rsid w:val="00D72732"/>
    <w:rsid w:val="00D727E0"/>
    <w:rsid w:val="00D72DA3"/>
    <w:rsid w:val="00D73584"/>
    <w:rsid w:val="00D73FA2"/>
    <w:rsid w:val="00D75359"/>
    <w:rsid w:val="00D753A2"/>
    <w:rsid w:val="00D759BD"/>
    <w:rsid w:val="00D7614C"/>
    <w:rsid w:val="00D7751F"/>
    <w:rsid w:val="00D80546"/>
    <w:rsid w:val="00D805DD"/>
    <w:rsid w:val="00D81DB9"/>
    <w:rsid w:val="00D822A1"/>
    <w:rsid w:val="00D825FC"/>
    <w:rsid w:val="00D83CE6"/>
    <w:rsid w:val="00D83E0B"/>
    <w:rsid w:val="00D84655"/>
    <w:rsid w:val="00D84D5A"/>
    <w:rsid w:val="00D85AB1"/>
    <w:rsid w:val="00D86019"/>
    <w:rsid w:val="00D86E5A"/>
    <w:rsid w:val="00D870C9"/>
    <w:rsid w:val="00D87641"/>
    <w:rsid w:val="00D87D2D"/>
    <w:rsid w:val="00D87D3B"/>
    <w:rsid w:val="00D87E88"/>
    <w:rsid w:val="00D907F0"/>
    <w:rsid w:val="00D910C6"/>
    <w:rsid w:val="00D91169"/>
    <w:rsid w:val="00D92704"/>
    <w:rsid w:val="00D92743"/>
    <w:rsid w:val="00D949AF"/>
    <w:rsid w:val="00D95240"/>
    <w:rsid w:val="00D95F51"/>
    <w:rsid w:val="00D961CA"/>
    <w:rsid w:val="00D96297"/>
    <w:rsid w:val="00D9640B"/>
    <w:rsid w:val="00D96717"/>
    <w:rsid w:val="00D96971"/>
    <w:rsid w:val="00DA00AA"/>
    <w:rsid w:val="00DA02A3"/>
    <w:rsid w:val="00DA03F7"/>
    <w:rsid w:val="00DA0C07"/>
    <w:rsid w:val="00DA197A"/>
    <w:rsid w:val="00DA2703"/>
    <w:rsid w:val="00DA29F7"/>
    <w:rsid w:val="00DA302A"/>
    <w:rsid w:val="00DA30CA"/>
    <w:rsid w:val="00DA32A1"/>
    <w:rsid w:val="00DA3E51"/>
    <w:rsid w:val="00DA3F2D"/>
    <w:rsid w:val="00DA4BBE"/>
    <w:rsid w:val="00DA5C8A"/>
    <w:rsid w:val="00DA5D55"/>
    <w:rsid w:val="00DA6471"/>
    <w:rsid w:val="00DA669A"/>
    <w:rsid w:val="00DA699B"/>
    <w:rsid w:val="00DA76A4"/>
    <w:rsid w:val="00DB1885"/>
    <w:rsid w:val="00DB1A1D"/>
    <w:rsid w:val="00DB1FDB"/>
    <w:rsid w:val="00DB3002"/>
    <w:rsid w:val="00DB40A3"/>
    <w:rsid w:val="00DB4E0F"/>
    <w:rsid w:val="00DB50B7"/>
    <w:rsid w:val="00DB5468"/>
    <w:rsid w:val="00DB564B"/>
    <w:rsid w:val="00DB5A20"/>
    <w:rsid w:val="00DB5E86"/>
    <w:rsid w:val="00DB612C"/>
    <w:rsid w:val="00DB65D8"/>
    <w:rsid w:val="00DB6AD2"/>
    <w:rsid w:val="00DB7276"/>
    <w:rsid w:val="00DB7AAF"/>
    <w:rsid w:val="00DB7ACB"/>
    <w:rsid w:val="00DB7FE7"/>
    <w:rsid w:val="00DC0AB3"/>
    <w:rsid w:val="00DC0F40"/>
    <w:rsid w:val="00DC1F00"/>
    <w:rsid w:val="00DC2D5A"/>
    <w:rsid w:val="00DC2D9B"/>
    <w:rsid w:val="00DC2FF1"/>
    <w:rsid w:val="00DC315D"/>
    <w:rsid w:val="00DC46EE"/>
    <w:rsid w:val="00DC4E78"/>
    <w:rsid w:val="00DC58F9"/>
    <w:rsid w:val="00DC6518"/>
    <w:rsid w:val="00DC7949"/>
    <w:rsid w:val="00DC7A27"/>
    <w:rsid w:val="00DC7CE1"/>
    <w:rsid w:val="00DD07D8"/>
    <w:rsid w:val="00DD189C"/>
    <w:rsid w:val="00DD21C1"/>
    <w:rsid w:val="00DD241C"/>
    <w:rsid w:val="00DD311E"/>
    <w:rsid w:val="00DD34C5"/>
    <w:rsid w:val="00DD36C0"/>
    <w:rsid w:val="00DD3E0F"/>
    <w:rsid w:val="00DD4890"/>
    <w:rsid w:val="00DD4E84"/>
    <w:rsid w:val="00DD51C3"/>
    <w:rsid w:val="00DD5C32"/>
    <w:rsid w:val="00DD6507"/>
    <w:rsid w:val="00DD6FD7"/>
    <w:rsid w:val="00DD70CB"/>
    <w:rsid w:val="00DD7642"/>
    <w:rsid w:val="00DD76C0"/>
    <w:rsid w:val="00DD7CE3"/>
    <w:rsid w:val="00DE078E"/>
    <w:rsid w:val="00DE08E3"/>
    <w:rsid w:val="00DE1384"/>
    <w:rsid w:val="00DE1C07"/>
    <w:rsid w:val="00DE3693"/>
    <w:rsid w:val="00DE4614"/>
    <w:rsid w:val="00DE4810"/>
    <w:rsid w:val="00DE4E88"/>
    <w:rsid w:val="00DE54BF"/>
    <w:rsid w:val="00DE67B7"/>
    <w:rsid w:val="00DE7286"/>
    <w:rsid w:val="00DE7633"/>
    <w:rsid w:val="00DF02C1"/>
    <w:rsid w:val="00DF054C"/>
    <w:rsid w:val="00DF0A02"/>
    <w:rsid w:val="00DF0DF1"/>
    <w:rsid w:val="00DF180E"/>
    <w:rsid w:val="00DF1EFB"/>
    <w:rsid w:val="00DF2470"/>
    <w:rsid w:val="00DF3455"/>
    <w:rsid w:val="00DF3FF7"/>
    <w:rsid w:val="00DF42DE"/>
    <w:rsid w:val="00DF4816"/>
    <w:rsid w:val="00DF4868"/>
    <w:rsid w:val="00DF4940"/>
    <w:rsid w:val="00DF4E46"/>
    <w:rsid w:val="00DF4FBB"/>
    <w:rsid w:val="00DF5351"/>
    <w:rsid w:val="00DF5DAC"/>
    <w:rsid w:val="00DF68A8"/>
    <w:rsid w:val="00DF71E4"/>
    <w:rsid w:val="00DF75A9"/>
    <w:rsid w:val="00DF7E6D"/>
    <w:rsid w:val="00E0000C"/>
    <w:rsid w:val="00E00E8F"/>
    <w:rsid w:val="00E01531"/>
    <w:rsid w:val="00E01FBA"/>
    <w:rsid w:val="00E031F7"/>
    <w:rsid w:val="00E03D88"/>
    <w:rsid w:val="00E03F17"/>
    <w:rsid w:val="00E04567"/>
    <w:rsid w:val="00E0471D"/>
    <w:rsid w:val="00E04769"/>
    <w:rsid w:val="00E04906"/>
    <w:rsid w:val="00E04E9E"/>
    <w:rsid w:val="00E051D4"/>
    <w:rsid w:val="00E0710B"/>
    <w:rsid w:val="00E0716B"/>
    <w:rsid w:val="00E07BA9"/>
    <w:rsid w:val="00E1151E"/>
    <w:rsid w:val="00E11948"/>
    <w:rsid w:val="00E11C2D"/>
    <w:rsid w:val="00E12576"/>
    <w:rsid w:val="00E129DA"/>
    <w:rsid w:val="00E14C08"/>
    <w:rsid w:val="00E1509B"/>
    <w:rsid w:val="00E155F9"/>
    <w:rsid w:val="00E156B1"/>
    <w:rsid w:val="00E15C42"/>
    <w:rsid w:val="00E16572"/>
    <w:rsid w:val="00E1705C"/>
    <w:rsid w:val="00E171C3"/>
    <w:rsid w:val="00E176BD"/>
    <w:rsid w:val="00E17DCA"/>
    <w:rsid w:val="00E20121"/>
    <w:rsid w:val="00E20B4B"/>
    <w:rsid w:val="00E22054"/>
    <w:rsid w:val="00E22308"/>
    <w:rsid w:val="00E22A48"/>
    <w:rsid w:val="00E22B2C"/>
    <w:rsid w:val="00E22BA8"/>
    <w:rsid w:val="00E24098"/>
    <w:rsid w:val="00E25A69"/>
    <w:rsid w:val="00E260FE"/>
    <w:rsid w:val="00E2638C"/>
    <w:rsid w:val="00E26734"/>
    <w:rsid w:val="00E268FA"/>
    <w:rsid w:val="00E27F87"/>
    <w:rsid w:val="00E304E5"/>
    <w:rsid w:val="00E30592"/>
    <w:rsid w:val="00E31B66"/>
    <w:rsid w:val="00E32636"/>
    <w:rsid w:val="00E32BD7"/>
    <w:rsid w:val="00E32C5E"/>
    <w:rsid w:val="00E32EC8"/>
    <w:rsid w:val="00E3300F"/>
    <w:rsid w:val="00E3305B"/>
    <w:rsid w:val="00E335E2"/>
    <w:rsid w:val="00E33C09"/>
    <w:rsid w:val="00E33F95"/>
    <w:rsid w:val="00E34449"/>
    <w:rsid w:val="00E34472"/>
    <w:rsid w:val="00E35086"/>
    <w:rsid w:val="00E3549A"/>
    <w:rsid w:val="00E36292"/>
    <w:rsid w:val="00E36D2F"/>
    <w:rsid w:val="00E37A20"/>
    <w:rsid w:val="00E37BDC"/>
    <w:rsid w:val="00E37DCF"/>
    <w:rsid w:val="00E410AA"/>
    <w:rsid w:val="00E426C5"/>
    <w:rsid w:val="00E428B6"/>
    <w:rsid w:val="00E432CA"/>
    <w:rsid w:val="00E433A7"/>
    <w:rsid w:val="00E43D4B"/>
    <w:rsid w:val="00E44463"/>
    <w:rsid w:val="00E44DAC"/>
    <w:rsid w:val="00E45238"/>
    <w:rsid w:val="00E45343"/>
    <w:rsid w:val="00E45487"/>
    <w:rsid w:val="00E45674"/>
    <w:rsid w:val="00E465B1"/>
    <w:rsid w:val="00E469E6"/>
    <w:rsid w:val="00E46AB4"/>
    <w:rsid w:val="00E47EF0"/>
    <w:rsid w:val="00E47F92"/>
    <w:rsid w:val="00E50443"/>
    <w:rsid w:val="00E51BE3"/>
    <w:rsid w:val="00E52386"/>
    <w:rsid w:val="00E52440"/>
    <w:rsid w:val="00E5331A"/>
    <w:rsid w:val="00E5407A"/>
    <w:rsid w:val="00E54489"/>
    <w:rsid w:val="00E55640"/>
    <w:rsid w:val="00E55856"/>
    <w:rsid w:val="00E5602F"/>
    <w:rsid w:val="00E5694F"/>
    <w:rsid w:val="00E57CD4"/>
    <w:rsid w:val="00E60011"/>
    <w:rsid w:val="00E60D54"/>
    <w:rsid w:val="00E61B6D"/>
    <w:rsid w:val="00E61D5F"/>
    <w:rsid w:val="00E620DD"/>
    <w:rsid w:val="00E621E1"/>
    <w:rsid w:val="00E62D87"/>
    <w:rsid w:val="00E6338E"/>
    <w:rsid w:val="00E637CD"/>
    <w:rsid w:val="00E639B2"/>
    <w:rsid w:val="00E64BD3"/>
    <w:rsid w:val="00E65451"/>
    <w:rsid w:val="00E6566C"/>
    <w:rsid w:val="00E659E6"/>
    <w:rsid w:val="00E65A3C"/>
    <w:rsid w:val="00E65D73"/>
    <w:rsid w:val="00E65F19"/>
    <w:rsid w:val="00E665BD"/>
    <w:rsid w:val="00E66648"/>
    <w:rsid w:val="00E66BFD"/>
    <w:rsid w:val="00E66CC1"/>
    <w:rsid w:val="00E66F52"/>
    <w:rsid w:val="00E67759"/>
    <w:rsid w:val="00E67A8C"/>
    <w:rsid w:val="00E67F2E"/>
    <w:rsid w:val="00E704E8"/>
    <w:rsid w:val="00E710EE"/>
    <w:rsid w:val="00E71B01"/>
    <w:rsid w:val="00E72050"/>
    <w:rsid w:val="00E73672"/>
    <w:rsid w:val="00E74D45"/>
    <w:rsid w:val="00E7505E"/>
    <w:rsid w:val="00E75808"/>
    <w:rsid w:val="00E75831"/>
    <w:rsid w:val="00E7721E"/>
    <w:rsid w:val="00E80800"/>
    <w:rsid w:val="00E80CCE"/>
    <w:rsid w:val="00E80FBB"/>
    <w:rsid w:val="00E811BD"/>
    <w:rsid w:val="00E81B5F"/>
    <w:rsid w:val="00E81CD5"/>
    <w:rsid w:val="00E82EF9"/>
    <w:rsid w:val="00E83B4F"/>
    <w:rsid w:val="00E849EE"/>
    <w:rsid w:val="00E8706B"/>
    <w:rsid w:val="00E87EDC"/>
    <w:rsid w:val="00E90C1F"/>
    <w:rsid w:val="00E9152F"/>
    <w:rsid w:val="00E91A0A"/>
    <w:rsid w:val="00E9275A"/>
    <w:rsid w:val="00E92E5B"/>
    <w:rsid w:val="00E936C0"/>
    <w:rsid w:val="00E93896"/>
    <w:rsid w:val="00E946C3"/>
    <w:rsid w:val="00E94CEE"/>
    <w:rsid w:val="00E95080"/>
    <w:rsid w:val="00E957FD"/>
    <w:rsid w:val="00E9585F"/>
    <w:rsid w:val="00E96A52"/>
    <w:rsid w:val="00E97DDA"/>
    <w:rsid w:val="00EA10D0"/>
    <w:rsid w:val="00EA13BF"/>
    <w:rsid w:val="00EA1C77"/>
    <w:rsid w:val="00EA1C96"/>
    <w:rsid w:val="00EA2EA0"/>
    <w:rsid w:val="00EA3285"/>
    <w:rsid w:val="00EA369B"/>
    <w:rsid w:val="00EA444D"/>
    <w:rsid w:val="00EA4B41"/>
    <w:rsid w:val="00EA4BE8"/>
    <w:rsid w:val="00EA5145"/>
    <w:rsid w:val="00EA536E"/>
    <w:rsid w:val="00EA58B9"/>
    <w:rsid w:val="00EA5A01"/>
    <w:rsid w:val="00EA5B98"/>
    <w:rsid w:val="00EA6665"/>
    <w:rsid w:val="00EB1BE4"/>
    <w:rsid w:val="00EB2801"/>
    <w:rsid w:val="00EB2998"/>
    <w:rsid w:val="00EB29AF"/>
    <w:rsid w:val="00EB385F"/>
    <w:rsid w:val="00EB454D"/>
    <w:rsid w:val="00EB4619"/>
    <w:rsid w:val="00EB5EB5"/>
    <w:rsid w:val="00EB7DA7"/>
    <w:rsid w:val="00EB7DDD"/>
    <w:rsid w:val="00EB7F0C"/>
    <w:rsid w:val="00EB7FDE"/>
    <w:rsid w:val="00EC197F"/>
    <w:rsid w:val="00EC1D2B"/>
    <w:rsid w:val="00EC215E"/>
    <w:rsid w:val="00EC26FD"/>
    <w:rsid w:val="00EC2B6D"/>
    <w:rsid w:val="00EC356E"/>
    <w:rsid w:val="00EC4A09"/>
    <w:rsid w:val="00EC4AEA"/>
    <w:rsid w:val="00EC58E7"/>
    <w:rsid w:val="00EC5F67"/>
    <w:rsid w:val="00EC677D"/>
    <w:rsid w:val="00EC6920"/>
    <w:rsid w:val="00EC72C5"/>
    <w:rsid w:val="00EC78F1"/>
    <w:rsid w:val="00EC7BD2"/>
    <w:rsid w:val="00ED0A93"/>
    <w:rsid w:val="00ED114C"/>
    <w:rsid w:val="00ED27B1"/>
    <w:rsid w:val="00ED2861"/>
    <w:rsid w:val="00ED3898"/>
    <w:rsid w:val="00ED4371"/>
    <w:rsid w:val="00ED50DA"/>
    <w:rsid w:val="00ED5473"/>
    <w:rsid w:val="00ED5AC0"/>
    <w:rsid w:val="00ED5EC3"/>
    <w:rsid w:val="00ED6320"/>
    <w:rsid w:val="00ED6509"/>
    <w:rsid w:val="00ED6517"/>
    <w:rsid w:val="00ED654D"/>
    <w:rsid w:val="00ED6EA7"/>
    <w:rsid w:val="00EE0543"/>
    <w:rsid w:val="00EE0BE2"/>
    <w:rsid w:val="00EE22FA"/>
    <w:rsid w:val="00EE38E4"/>
    <w:rsid w:val="00EE4054"/>
    <w:rsid w:val="00EE5DE1"/>
    <w:rsid w:val="00EE61D0"/>
    <w:rsid w:val="00EE6242"/>
    <w:rsid w:val="00EE73D0"/>
    <w:rsid w:val="00EE7999"/>
    <w:rsid w:val="00EF1932"/>
    <w:rsid w:val="00EF321E"/>
    <w:rsid w:val="00EF4603"/>
    <w:rsid w:val="00EF4DD8"/>
    <w:rsid w:val="00EF5B9A"/>
    <w:rsid w:val="00EF5E70"/>
    <w:rsid w:val="00EF6481"/>
    <w:rsid w:val="00EF6502"/>
    <w:rsid w:val="00EF6BD9"/>
    <w:rsid w:val="00EF6F72"/>
    <w:rsid w:val="00EF7081"/>
    <w:rsid w:val="00EF7884"/>
    <w:rsid w:val="00EF7D01"/>
    <w:rsid w:val="00F001E9"/>
    <w:rsid w:val="00F00AB4"/>
    <w:rsid w:val="00F013E0"/>
    <w:rsid w:val="00F0169B"/>
    <w:rsid w:val="00F03967"/>
    <w:rsid w:val="00F03C07"/>
    <w:rsid w:val="00F03D3B"/>
    <w:rsid w:val="00F0543D"/>
    <w:rsid w:val="00F0558E"/>
    <w:rsid w:val="00F05A45"/>
    <w:rsid w:val="00F06683"/>
    <w:rsid w:val="00F06821"/>
    <w:rsid w:val="00F06900"/>
    <w:rsid w:val="00F0697C"/>
    <w:rsid w:val="00F06A41"/>
    <w:rsid w:val="00F06FAA"/>
    <w:rsid w:val="00F07CDA"/>
    <w:rsid w:val="00F106BE"/>
    <w:rsid w:val="00F10733"/>
    <w:rsid w:val="00F108AB"/>
    <w:rsid w:val="00F10C1B"/>
    <w:rsid w:val="00F11688"/>
    <w:rsid w:val="00F11751"/>
    <w:rsid w:val="00F11C3B"/>
    <w:rsid w:val="00F11EB4"/>
    <w:rsid w:val="00F1207D"/>
    <w:rsid w:val="00F1211A"/>
    <w:rsid w:val="00F12974"/>
    <w:rsid w:val="00F1332E"/>
    <w:rsid w:val="00F13658"/>
    <w:rsid w:val="00F138D9"/>
    <w:rsid w:val="00F13B2A"/>
    <w:rsid w:val="00F14D95"/>
    <w:rsid w:val="00F167B7"/>
    <w:rsid w:val="00F1725E"/>
    <w:rsid w:val="00F17F6B"/>
    <w:rsid w:val="00F23636"/>
    <w:rsid w:val="00F23A04"/>
    <w:rsid w:val="00F23CE8"/>
    <w:rsid w:val="00F25656"/>
    <w:rsid w:val="00F262E9"/>
    <w:rsid w:val="00F26827"/>
    <w:rsid w:val="00F3270C"/>
    <w:rsid w:val="00F33230"/>
    <w:rsid w:val="00F33372"/>
    <w:rsid w:val="00F340A5"/>
    <w:rsid w:val="00F35176"/>
    <w:rsid w:val="00F35FE7"/>
    <w:rsid w:val="00F36691"/>
    <w:rsid w:val="00F367C6"/>
    <w:rsid w:val="00F371BA"/>
    <w:rsid w:val="00F371D3"/>
    <w:rsid w:val="00F37A1A"/>
    <w:rsid w:val="00F37ABA"/>
    <w:rsid w:val="00F37D75"/>
    <w:rsid w:val="00F408D5"/>
    <w:rsid w:val="00F41069"/>
    <w:rsid w:val="00F41769"/>
    <w:rsid w:val="00F417FA"/>
    <w:rsid w:val="00F41C26"/>
    <w:rsid w:val="00F42150"/>
    <w:rsid w:val="00F424C0"/>
    <w:rsid w:val="00F432A3"/>
    <w:rsid w:val="00F44A52"/>
    <w:rsid w:val="00F44F5D"/>
    <w:rsid w:val="00F45167"/>
    <w:rsid w:val="00F45519"/>
    <w:rsid w:val="00F4601A"/>
    <w:rsid w:val="00F46A12"/>
    <w:rsid w:val="00F46C63"/>
    <w:rsid w:val="00F471F5"/>
    <w:rsid w:val="00F47713"/>
    <w:rsid w:val="00F504D7"/>
    <w:rsid w:val="00F50A20"/>
    <w:rsid w:val="00F51B60"/>
    <w:rsid w:val="00F52E3C"/>
    <w:rsid w:val="00F52FFD"/>
    <w:rsid w:val="00F537D8"/>
    <w:rsid w:val="00F53979"/>
    <w:rsid w:val="00F53A80"/>
    <w:rsid w:val="00F544DA"/>
    <w:rsid w:val="00F55BF6"/>
    <w:rsid w:val="00F56303"/>
    <w:rsid w:val="00F56EF8"/>
    <w:rsid w:val="00F5709E"/>
    <w:rsid w:val="00F572A6"/>
    <w:rsid w:val="00F57340"/>
    <w:rsid w:val="00F57750"/>
    <w:rsid w:val="00F57A92"/>
    <w:rsid w:val="00F57DAC"/>
    <w:rsid w:val="00F57FE5"/>
    <w:rsid w:val="00F6057A"/>
    <w:rsid w:val="00F608F0"/>
    <w:rsid w:val="00F6129C"/>
    <w:rsid w:val="00F62807"/>
    <w:rsid w:val="00F6336C"/>
    <w:rsid w:val="00F636AE"/>
    <w:rsid w:val="00F6391A"/>
    <w:rsid w:val="00F65302"/>
    <w:rsid w:val="00F6554A"/>
    <w:rsid w:val="00F65BD6"/>
    <w:rsid w:val="00F6743A"/>
    <w:rsid w:val="00F70529"/>
    <w:rsid w:val="00F70B72"/>
    <w:rsid w:val="00F715EE"/>
    <w:rsid w:val="00F719B0"/>
    <w:rsid w:val="00F733D4"/>
    <w:rsid w:val="00F7415A"/>
    <w:rsid w:val="00F74750"/>
    <w:rsid w:val="00F75130"/>
    <w:rsid w:val="00F75144"/>
    <w:rsid w:val="00F752FE"/>
    <w:rsid w:val="00F759AC"/>
    <w:rsid w:val="00F75A12"/>
    <w:rsid w:val="00F7602F"/>
    <w:rsid w:val="00F76167"/>
    <w:rsid w:val="00F7621D"/>
    <w:rsid w:val="00F76C81"/>
    <w:rsid w:val="00F76F6F"/>
    <w:rsid w:val="00F7763C"/>
    <w:rsid w:val="00F800BB"/>
    <w:rsid w:val="00F8104F"/>
    <w:rsid w:val="00F81681"/>
    <w:rsid w:val="00F81ACF"/>
    <w:rsid w:val="00F81ED6"/>
    <w:rsid w:val="00F840BA"/>
    <w:rsid w:val="00F8492B"/>
    <w:rsid w:val="00F857D2"/>
    <w:rsid w:val="00F8587C"/>
    <w:rsid w:val="00F85AC6"/>
    <w:rsid w:val="00F861A0"/>
    <w:rsid w:val="00F86217"/>
    <w:rsid w:val="00F869B3"/>
    <w:rsid w:val="00F86C7B"/>
    <w:rsid w:val="00F86F3E"/>
    <w:rsid w:val="00F87970"/>
    <w:rsid w:val="00F90748"/>
    <w:rsid w:val="00F90938"/>
    <w:rsid w:val="00F9117D"/>
    <w:rsid w:val="00F9194A"/>
    <w:rsid w:val="00F91CED"/>
    <w:rsid w:val="00F91EE3"/>
    <w:rsid w:val="00F928FD"/>
    <w:rsid w:val="00F93499"/>
    <w:rsid w:val="00F93EB8"/>
    <w:rsid w:val="00F95A26"/>
    <w:rsid w:val="00F96724"/>
    <w:rsid w:val="00F9672F"/>
    <w:rsid w:val="00F96A4B"/>
    <w:rsid w:val="00F977F3"/>
    <w:rsid w:val="00F97907"/>
    <w:rsid w:val="00F97A80"/>
    <w:rsid w:val="00FA0AA6"/>
    <w:rsid w:val="00FA0B6B"/>
    <w:rsid w:val="00FA0DD8"/>
    <w:rsid w:val="00FA1E97"/>
    <w:rsid w:val="00FA237A"/>
    <w:rsid w:val="00FA3056"/>
    <w:rsid w:val="00FA3075"/>
    <w:rsid w:val="00FA32A8"/>
    <w:rsid w:val="00FA37F4"/>
    <w:rsid w:val="00FA3BAF"/>
    <w:rsid w:val="00FA47FB"/>
    <w:rsid w:val="00FA5190"/>
    <w:rsid w:val="00FA58E4"/>
    <w:rsid w:val="00FA5D00"/>
    <w:rsid w:val="00FA5D38"/>
    <w:rsid w:val="00FA5EA2"/>
    <w:rsid w:val="00FA5FD9"/>
    <w:rsid w:val="00FA7481"/>
    <w:rsid w:val="00FA7D23"/>
    <w:rsid w:val="00FB0149"/>
    <w:rsid w:val="00FB015A"/>
    <w:rsid w:val="00FB02D8"/>
    <w:rsid w:val="00FB0E2A"/>
    <w:rsid w:val="00FB1265"/>
    <w:rsid w:val="00FB18D8"/>
    <w:rsid w:val="00FB199D"/>
    <w:rsid w:val="00FB258A"/>
    <w:rsid w:val="00FB280A"/>
    <w:rsid w:val="00FB2BF6"/>
    <w:rsid w:val="00FB301E"/>
    <w:rsid w:val="00FB30C1"/>
    <w:rsid w:val="00FB3840"/>
    <w:rsid w:val="00FB5E60"/>
    <w:rsid w:val="00FB63C3"/>
    <w:rsid w:val="00FB7E50"/>
    <w:rsid w:val="00FC0F09"/>
    <w:rsid w:val="00FC1F2A"/>
    <w:rsid w:val="00FC2248"/>
    <w:rsid w:val="00FC282E"/>
    <w:rsid w:val="00FC3B01"/>
    <w:rsid w:val="00FC3B31"/>
    <w:rsid w:val="00FC7312"/>
    <w:rsid w:val="00FD091C"/>
    <w:rsid w:val="00FD0A88"/>
    <w:rsid w:val="00FD0B8E"/>
    <w:rsid w:val="00FD0CAA"/>
    <w:rsid w:val="00FD181E"/>
    <w:rsid w:val="00FD27B1"/>
    <w:rsid w:val="00FD3075"/>
    <w:rsid w:val="00FD43CD"/>
    <w:rsid w:val="00FD456A"/>
    <w:rsid w:val="00FD500F"/>
    <w:rsid w:val="00FD5907"/>
    <w:rsid w:val="00FD59CD"/>
    <w:rsid w:val="00FD5BBC"/>
    <w:rsid w:val="00FD6409"/>
    <w:rsid w:val="00FD67BF"/>
    <w:rsid w:val="00FD6884"/>
    <w:rsid w:val="00FD7EF9"/>
    <w:rsid w:val="00FE041E"/>
    <w:rsid w:val="00FE08D1"/>
    <w:rsid w:val="00FE0DE3"/>
    <w:rsid w:val="00FE15CA"/>
    <w:rsid w:val="00FE18CD"/>
    <w:rsid w:val="00FE1E8D"/>
    <w:rsid w:val="00FE2826"/>
    <w:rsid w:val="00FE397C"/>
    <w:rsid w:val="00FE40A6"/>
    <w:rsid w:val="00FE421D"/>
    <w:rsid w:val="00FE618D"/>
    <w:rsid w:val="00FE6236"/>
    <w:rsid w:val="00FE6B08"/>
    <w:rsid w:val="00FE6CA8"/>
    <w:rsid w:val="00FE6E0F"/>
    <w:rsid w:val="00FF02EA"/>
    <w:rsid w:val="00FF0D64"/>
    <w:rsid w:val="00FF0E08"/>
    <w:rsid w:val="00FF190B"/>
    <w:rsid w:val="00FF2DAF"/>
    <w:rsid w:val="00FF2FC5"/>
    <w:rsid w:val="00FF49B1"/>
    <w:rsid w:val="00FF5A1C"/>
    <w:rsid w:val="00FF675F"/>
    <w:rsid w:val="00FF69CA"/>
    <w:rsid w:val="00FF6E78"/>
    <w:rsid w:val="00FF708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26"/>
    <w:pPr>
      <w:spacing w:after="20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62DA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62DA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9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95E"/>
    <w:rPr>
      <w:rFonts w:ascii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62DA8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DA8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84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E1D"/>
    <w:pPr>
      <w:ind w:left="720"/>
      <w:contextualSpacing/>
    </w:pPr>
  </w:style>
  <w:style w:type="paragraph" w:customStyle="1" w:styleId="Teksttreci2">
    <w:name w:val="Tekst treści (2)"/>
    <w:basedOn w:val="Normalny"/>
    <w:rsid w:val="00EE38E4"/>
    <w:pPr>
      <w:widowControl w:val="0"/>
      <w:shd w:val="clear" w:color="auto" w:fill="FFFFFF"/>
      <w:suppressAutoHyphens/>
      <w:autoSpaceDN w:val="0"/>
      <w:spacing w:line="276" w:lineRule="auto"/>
      <w:jc w:val="left"/>
    </w:pPr>
    <w:rPr>
      <w:rFonts w:ascii="Calibri" w:eastAsia="Symbol" w:hAnsi="Calibri"/>
      <w:kern w:val="3"/>
      <w:sz w:val="20"/>
      <w:szCs w:val="20"/>
    </w:rPr>
  </w:style>
  <w:style w:type="character" w:customStyle="1" w:styleId="Teksttreci295pt">
    <w:name w:val="Tekst treści (2) + 9;5 pt"/>
    <w:basedOn w:val="Domylnaczcionkaakapitu"/>
    <w:rsid w:val="00EE38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andard">
    <w:name w:val="Standard"/>
    <w:rsid w:val="00EE38E4"/>
    <w:pPr>
      <w:suppressAutoHyphens/>
      <w:autoSpaceDN w:val="0"/>
      <w:spacing w:after="200" w:line="276" w:lineRule="auto"/>
    </w:pPr>
    <w:rPr>
      <w:rFonts w:ascii="Calibri" w:eastAsia="Symbol" w:hAnsi="Calibri"/>
      <w:kern w:val="3"/>
      <w:sz w:val="22"/>
    </w:rPr>
  </w:style>
  <w:style w:type="table" w:customStyle="1" w:styleId="Kalendarz2">
    <w:name w:val="Kalendarz 2"/>
    <w:basedOn w:val="Standardowy"/>
    <w:uiPriority w:val="99"/>
    <w:qFormat/>
    <w:rsid w:val="00882604"/>
    <w:pPr>
      <w:jc w:val="center"/>
    </w:pPr>
    <w:rPr>
      <w:rFonts w:asciiTheme="minorHAnsi" w:eastAsiaTheme="minorEastAsia" w:hAnsiTheme="minorHAnsi" w:cstheme="minorBidi"/>
      <w:sz w:val="28"/>
      <w:szCs w:val="28"/>
      <w:lang w:eastAsia="pl-PL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3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0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7D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26"/>
    <w:pPr>
      <w:spacing w:after="20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62DA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62DA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9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95E"/>
    <w:rPr>
      <w:rFonts w:ascii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62DA8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DA8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84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E1D"/>
    <w:pPr>
      <w:ind w:left="720"/>
      <w:contextualSpacing/>
    </w:pPr>
  </w:style>
  <w:style w:type="paragraph" w:customStyle="1" w:styleId="Teksttreci2">
    <w:name w:val="Tekst treści (2)"/>
    <w:basedOn w:val="Normalny"/>
    <w:rsid w:val="00EE38E4"/>
    <w:pPr>
      <w:widowControl w:val="0"/>
      <w:shd w:val="clear" w:color="auto" w:fill="FFFFFF"/>
      <w:suppressAutoHyphens/>
      <w:autoSpaceDN w:val="0"/>
      <w:spacing w:line="276" w:lineRule="auto"/>
      <w:jc w:val="left"/>
    </w:pPr>
    <w:rPr>
      <w:rFonts w:ascii="Calibri" w:eastAsia="Symbol" w:hAnsi="Calibri"/>
      <w:kern w:val="3"/>
      <w:sz w:val="20"/>
      <w:szCs w:val="20"/>
    </w:rPr>
  </w:style>
  <w:style w:type="character" w:customStyle="1" w:styleId="Teksttreci295pt">
    <w:name w:val="Tekst treści (2) + 9;5 pt"/>
    <w:basedOn w:val="Domylnaczcionkaakapitu"/>
    <w:rsid w:val="00EE38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andard">
    <w:name w:val="Standard"/>
    <w:rsid w:val="00EE38E4"/>
    <w:pPr>
      <w:suppressAutoHyphens/>
      <w:autoSpaceDN w:val="0"/>
      <w:spacing w:after="200" w:line="276" w:lineRule="auto"/>
    </w:pPr>
    <w:rPr>
      <w:rFonts w:ascii="Calibri" w:eastAsia="Symbol" w:hAnsi="Calibri"/>
      <w:kern w:val="3"/>
      <w:sz w:val="22"/>
    </w:rPr>
  </w:style>
  <w:style w:type="table" w:customStyle="1" w:styleId="Kalendarz2">
    <w:name w:val="Kalendarz 2"/>
    <w:basedOn w:val="Standardowy"/>
    <w:uiPriority w:val="99"/>
    <w:qFormat/>
    <w:rsid w:val="00882604"/>
    <w:pPr>
      <w:jc w:val="center"/>
    </w:pPr>
    <w:rPr>
      <w:rFonts w:asciiTheme="minorHAnsi" w:eastAsiaTheme="minorEastAsia" w:hAnsiTheme="minorHAnsi" w:cstheme="minorBidi"/>
      <w:sz w:val="28"/>
      <w:szCs w:val="28"/>
      <w:lang w:eastAsia="pl-PL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3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0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7D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EdytaOPS</dc:creator>
  <cp:lastModifiedBy>Księgowość_S7</cp:lastModifiedBy>
  <cp:revision>6</cp:revision>
  <cp:lastPrinted>2020-02-11T07:57:00Z</cp:lastPrinted>
  <dcterms:created xsi:type="dcterms:W3CDTF">2019-04-16T10:44:00Z</dcterms:created>
  <dcterms:modified xsi:type="dcterms:W3CDTF">2020-02-11T07:58:00Z</dcterms:modified>
</cp:coreProperties>
</file>